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73F" w:rsidRDefault="00727EA7" w:rsidP="00E65756">
      <w:pPr>
        <w:jc w:val="center"/>
        <w:rPr>
          <w:sz w:val="52"/>
          <w:szCs w:val="48"/>
        </w:rPr>
      </w:pPr>
      <w:r>
        <w:rPr>
          <w:noProof/>
          <w:sz w:val="52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-575945</wp:posOffset>
                </wp:positionV>
                <wp:extent cx="5210175" cy="1762125"/>
                <wp:effectExtent l="0" t="0" r="28575" b="28575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175" cy="176212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tx1"/>
                            </a:gs>
                            <a:gs pos="84000">
                              <a:schemeClr val="dk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dk1">
                                <a:tint val="23500"/>
                                <a:satMod val="160000"/>
                              </a:schemeClr>
                            </a:gs>
                          </a:gsLst>
                          <a:lin ang="13500000" scaled="1"/>
                          <a:tileRect/>
                        </a:gra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7EA7" w:rsidRDefault="00727EA7" w:rsidP="00727EA7">
                            <w:pPr>
                              <w:jc w:val="center"/>
                              <w:rPr>
                                <w:sz w:val="44"/>
                                <w:szCs w:val="40"/>
                              </w:rPr>
                            </w:pPr>
                            <w:r w:rsidRPr="00727EA7">
                              <w:rPr>
                                <w:sz w:val="44"/>
                                <w:szCs w:val="40"/>
                              </w:rPr>
                              <w:t xml:space="preserve">Mögliche </w:t>
                            </w:r>
                            <w:r w:rsidRPr="00EA05F5">
                              <w:rPr>
                                <w:sz w:val="40"/>
                                <w:szCs w:val="36"/>
                              </w:rPr>
                              <w:t>Bauwer</w:t>
                            </w:r>
                            <w:bookmarkStart w:id="0" w:name="_GoBack"/>
                            <w:bookmarkEnd w:id="0"/>
                            <w:r w:rsidRPr="00EA05F5">
                              <w:rPr>
                                <w:sz w:val="40"/>
                                <w:szCs w:val="36"/>
                              </w:rPr>
                              <w:t>ke</w:t>
                            </w:r>
                            <w:r w:rsidRPr="00727EA7">
                              <w:rPr>
                                <w:sz w:val="44"/>
                                <w:szCs w:val="40"/>
                              </w:rPr>
                              <w:t xml:space="preserve"> </w:t>
                            </w:r>
                          </w:p>
                          <w:p w:rsidR="00727EA7" w:rsidRPr="00727EA7" w:rsidRDefault="00727EA7" w:rsidP="00727EA7">
                            <w:pPr>
                              <w:jc w:val="center"/>
                              <w:rPr>
                                <w:sz w:val="44"/>
                                <w:szCs w:val="40"/>
                              </w:rPr>
                            </w:pPr>
                            <w:r w:rsidRPr="00727EA7">
                              <w:rPr>
                                <w:sz w:val="44"/>
                                <w:szCs w:val="40"/>
                              </w:rPr>
                              <w:t>Stmk. Baugesetz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" o:spid="_x0000_s1026" style="position:absolute;left:0;text-align:left;margin-left:0;margin-top:-45.35pt;width:410.25pt;height:138.7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" fillcolor="black [3213]" strokecolor="black [1600]" strokeweight="1pt">
                <v:fill color2="#c5c5c5 [752]" rotate="t" angle="225" colors="0 black;55050f #c4c4c4;1 #e3e3e3" focus="100%" type="gradient"/>
                <v:stroke joinstyle="miter"/>
                <v:textbox>
                  <w:txbxContent>
                    <w:p w:rsidR="00727EA7" w:rsidRDefault="00727EA7" w:rsidP="00727EA7">
                      <w:pPr>
                        <w:jc w:val="center"/>
                        <w:rPr>
                          <w:sz w:val="44"/>
                          <w:szCs w:val="40"/>
                        </w:rPr>
                      </w:pPr>
                      <w:r w:rsidRPr="00727EA7">
                        <w:rPr>
                          <w:sz w:val="44"/>
                          <w:szCs w:val="40"/>
                        </w:rPr>
                        <w:t xml:space="preserve">Mögliche </w:t>
                      </w:r>
                      <w:r w:rsidRPr="00EA05F5">
                        <w:rPr>
                          <w:sz w:val="40"/>
                          <w:szCs w:val="36"/>
                        </w:rPr>
                        <w:t>Bauwer</w:t>
                      </w:r>
                      <w:bookmarkStart w:id="1" w:name="_GoBack"/>
                      <w:bookmarkEnd w:id="1"/>
                      <w:r w:rsidRPr="00EA05F5">
                        <w:rPr>
                          <w:sz w:val="40"/>
                          <w:szCs w:val="36"/>
                        </w:rPr>
                        <w:t>ke</w:t>
                      </w:r>
                      <w:r w:rsidRPr="00727EA7">
                        <w:rPr>
                          <w:sz w:val="44"/>
                          <w:szCs w:val="40"/>
                        </w:rPr>
                        <w:t xml:space="preserve"> </w:t>
                      </w:r>
                    </w:p>
                    <w:p w:rsidR="00727EA7" w:rsidRPr="00727EA7" w:rsidRDefault="00727EA7" w:rsidP="00727EA7">
                      <w:pPr>
                        <w:jc w:val="center"/>
                        <w:rPr>
                          <w:sz w:val="44"/>
                          <w:szCs w:val="40"/>
                        </w:rPr>
                      </w:pPr>
                      <w:r w:rsidRPr="00727EA7">
                        <w:rPr>
                          <w:sz w:val="44"/>
                          <w:szCs w:val="40"/>
                        </w:rPr>
                        <w:t>Stmk. Baugesetz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727EA7" w:rsidRPr="00727EA7" w:rsidRDefault="00727EA7" w:rsidP="00E65756">
      <w:pPr>
        <w:jc w:val="center"/>
        <w:rPr>
          <w:sz w:val="52"/>
          <w:szCs w:val="48"/>
        </w:rPr>
      </w:pPr>
    </w:p>
    <w:p w:rsidR="009B71EC" w:rsidRPr="00D90031" w:rsidRDefault="009B71EC" w:rsidP="00E65756">
      <w:pPr>
        <w:jc w:val="both"/>
        <w:rPr>
          <w:sz w:val="2"/>
          <w:szCs w:val="2"/>
        </w:rPr>
      </w:pPr>
    </w:p>
    <w:p w:rsidR="00727EA7" w:rsidRPr="00727EA7" w:rsidRDefault="00727EA7" w:rsidP="00727EA7">
      <w:pPr>
        <w:shd w:val="clear" w:color="auto" w:fill="FFFFFF" w:themeFill="background1"/>
        <w:jc w:val="both"/>
        <w:rPr>
          <w:sz w:val="16"/>
          <w:szCs w:val="14"/>
        </w:rPr>
      </w:pPr>
    </w:p>
    <w:p w:rsidR="009B71EC" w:rsidRPr="00727EA7" w:rsidRDefault="009B71EC" w:rsidP="00727EA7">
      <w:pPr>
        <w:shd w:val="clear" w:color="auto" w:fill="000000" w:themeFill="text1"/>
        <w:jc w:val="both"/>
        <w:rPr>
          <w:b w:val="0"/>
          <w:bCs/>
          <w:sz w:val="40"/>
          <w:szCs w:val="36"/>
        </w:rPr>
      </w:pPr>
      <w:r w:rsidRPr="009B71EC">
        <w:rPr>
          <w:sz w:val="40"/>
          <w:szCs w:val="36"/>
        </w:rPr>
        <w:t xml:space="preserve">Baubewilligungspflichte Vorhaben </w:t>
      </w:r>
      <w:r>
        <w:rPr>
          <w:sz w:val="40"/>
          <w:szCs w:val="36"/>
        </w:rPr>
        <w:t>(§19)</w:t>
      </w:r>
    </w:p>
    <w:p w:rsidR="00D90031" w:rsidRPr="00D90031" w:rsidRDefault="009B71EC" w:rsidP="00E65756">
      <w:pPr>
        <w:jc w:val="both"/>
        <w:rPr>
          <w:b w:val="0"/>
          <w:bCs/>
          <w:u w:val="single"/>
        </w:rPr>
      </w:pPr>
      <w:r w:rsidRPr="00D90031">
        <w:rPr>
          <w:b w:val="0"/>
          <w:bCs/>
          <w:u w:val="single"/>
        </w:rPr>
        <w:t xml:space="preserve">Folgende Vorhaben sind baubewilligungspflichtig, sofern sich aus den §§ 20 und 21 nichts anderes ergibt: </w:t>
      </w:r>
    </w:p>
    <w:p w:rsidR="00D90031" w:rsidRDefault="009B71EC" w:rsidP="00E65756">
      <w:pPr>
        <w:ind w:left="308" w:hanging="308"/>
        <w:jc w:val="both"/>
        <w:rPr>
          <w:b w:val="0"/>
          <w:bCs/>
        </w:rPr>
      </w:pPr>
      <w:r w:rsidRPr="00D90031">
        <w:rPr>
          <w:b w:val="0"/>
          <w:bCs/>
        </w:rPr>
        <w:t xml:space="preserve">1. </w:t>
      </w:r>
      <w:r w:rsidRPr="00D90031">
        <w:t>Neu-, Zu- oder Umbauten</w:t>
      </w:r>
      <w:r w:rsidRPr="00D90031">
        <w:rPr>
          <w:b w:val="0"/>
          <w:bCs/>
        </w:rPr>
        <w:t xml:space="preserve"> von baulichen Anlagen sowie </w:t>
      </w:r>
      <w:r w:rsidRPr="00D90031">
        <w:t>größere</w:t>
      </w:r>
      <w:r w:rsidRPr="00D90031">
        <w:rPr>
          <w:b w:val="0"/>
          <w:bCs/>
        </w:rPr>
        <w:t xml:space="preserve"> </w:t>
      </w:r>
      <w:r w:rsidRPr="00D90031">
        <w:t>Renovierungen</w:t>
      </w:r>
      <w:r w:rsidRPr="00D90031">
        <w:rPr>
          <w:b w:val="0"/>
          <w:bCs/>
        </w:rPr>
        <w:t xml:space="preserve"> (§ 4 Z 34a)</w:t>
      </w:r>
    </w:p>
    <w:p w:rsidR="00D90031" w:rsidRDefault="009B71EC" w:rsidP="00E65756">
      <w:pPr>
        <w:ind w:left="308" w:hanging="308"/>
        <w:jc w:val="both"/>
        <w:rPr>
          <w:b w:val="0"/>
          <w:bCs/>
        </w:rPr>
      </w:pPr>
      <w:r w:rsidRPr="00D90031">
        <w:rPr>
          <w:b w:val="0"/>
          <w:bCs/>
        </w:rPr>
        <w:t xml:space="preserve">2. </w:t>
      </w:r>
      <w:r w:rsidRPr="00D90031">
        <w:t>Nutzungsänderungen</w:t>
      </w:r>
      <w:r w:rsidRPr="00D90031">
        <w:rPr>
          <w:b w:val="0"/>
          <w:bCs/>
        </w:rPr>
        <w:t xml:space="preserve">, die auf die </w:t>
      </w:r>
      <w:r w:rsidRPr="00D90031">
        <w:t>Festigkeit</w:t>
      </w:r>
      <w:r w:rsidRPr="00D90031">
        <w:rPr>
          <w:b w:val="0"/>
          <w:bCs/>
        </w:rPr>
        <w:t xml:space="preserve">, den </w:t>
      </w:r>
      <w:r w:rsidRPr="00D90031">
        <w:t>Brandschutz</w:t>
      </w:r>
      <w:r w:rsidRPr="00D90031">
        <w:rPr>
          <w:b w:val="0"/>
          <w:bCs/>
        </w:rPr>
        <w:t xml:space="preserve">, die </w:t>
      </w:r>
      <w:r w:rsidRPr="00D90031">
        <w:t>Hygiene</w:t>
      </w:r>
      <w:r w:rsidRPr="00D90031">
        <w:rPr>
          <w:b w:val="0"/>
          <w:bCs/>
        </w:rPr>
        <w:t xml:space="preserve">, die </w:t>
      </w:r>
      <w:r w:rsidRPr="00D90031">
        <w:t>Sicherheit</w:t>
      </w:r>
      <w:r w:rsidRPr="00D90031">
        <w:rPr>
          <w:b w:val="0"/>
          <w:bCs/>
        </w:rPr>
        <w:t xml:space="preserve"> von baulichen Anlagen oder deren Teilen von Einfluss sein können oder die </w:t>
      </w:r>
      <w:r w:rsidRPr="00D90031">
        <w:t>Nachbarrechte</w:t>
      </w:r>
      <w:r w:rsidRPr="00D90031">
        <w:rPr>
          <w:b w:val="0"/>
          <w:bCs/>
        </w:rPr>
        <w:t xml:space="preserve"> berühren oder wenn Bestimmungen des Steiermärkischen Raumordnungsgesetzes 2010, des Flächenwidmungsplanes oder des Bebauungsplanes berührt werden können</w:t>
      </w:r>
    </w:p>
    <w:p w:rsidR="00D90031" w:rsidRDefault="009B71EC" w:rsidP="00E65756">
      <w:pPr>
        <w:ind w:left="308" w:hanging="308"/>
        <w:jc w:val="both"/>
        <w:rPr>
          <w:b w:val="0"/>
          <w:bCs/>
        </w:rPr>
      </w:pPr>
      <w:r w:rsidRPr="00D90031">
        <w:rPr>
          <w:b w:val="0"/>
          <w:bCs/>
        </w:rPr>
        <w:t xml:space="preserve">3. die </w:t>
      </w:r>
      <w:r w:rsidRPr="00D90031">
        <w:t>Errichtung</w:t>
      </w:r>
      <w:r w:rsidRPr="00D90031">
        <w:rPr>
          <w:b w:val="0"/>
          <w:bCs/>
        </w:rPr>
        <w:t xml:space="preserve">, </w:t>
      </w:r>
      <w:r w:rsidRPr="00D90031">
        <w:t>Änderung</w:t>
      </w:r>
      <w:r w:rsidRPr="00D90031">
        <w:rPr>
          <w:b w:val="0"/>
          <w:bCs/>
        </w:rPr>
        <w:t xml:space="preserve"> oder </w:t>
      </w:r>
      <w:r w:rsidRPr="00D90031">
        <w:t>Erweiterung</w:t>
      </w:r>
      <w:r w:rsidRPr="00D90031">
        <w:rPr>
          <w:b w:val="0"/>
          <w:bCs/>
        </w:rPr>
        <w:t xml:space="preserve"> von </w:t>
      </w:r>
      <w:r w:rsidRPr="00D90031">
        <w:t>Abstellflächen</w:t>
      </w:r>
      <w:r w:rsidRPr="00D90031">
        <w:rPr>
          <w:b w:val="0"/>
          <w:bCs/>
        </w:rPr>
        <w:t xml:space="preserve"> für </w:t>
      </w:r>
      <w:r w:rsidRPr="00D90031">
        <w:t>Kraftfahrzeuge</w:t>
      </w:r>
      <w:r w:rsidRPr="00D90031">
        <w:rPr>
          <w:b w:val="0"/>
          <w:bCs/>
        </w:rPr>
        <w:t xml:space="preserve"> oder </w:t>
      </w:r>
      <w:r w:rsidRPr="00D90031">
        <w:t>Krafträder</w:t>
      </w:r>
      <w:r w:rsidRPr="00D90031">
        <w:rPr>
          <w:b w:val="0"/>
          <w:bCs/>
        </w:rPr>
        <w:t xml:space="preserve">, </w:t>
      </w:r>
      <w:r w:rsidRPr="00D90031">
        <w:t>Garagen</w:t>
      </w:r>
      <w:r w:rsidRPr="00D90031">
        <w:rPr>
          <w:b w:val="0"/>
          <w:bCs/>
        </w:rPr>
        <w:t xml:space="preserve"> und der dazu </w:t>
      </w:r>
      <w:r w:rsidRPr="00D90031">
        <w:t>erforderlichen</w:t>
      </w:r>
      <w:r w:rsidRPr="00D90031">
        <w:rPr>
          <w:b w:val="0"/>
          <w:bCs/>
        </w:rPr>
        <w:t xml:space="preserve"> </w:t>
      </w:r>
      <w:r w:rsidRPr="00D90031">
        <w:t>Zu</w:t>
      </w:r>
      <w:r w:rsidRPr="00D90031">
        <w:rPr>
          <w:b w:val="0"/>
          <w:bCs/>
        </w:rPr>
        <w:t xml:space="preserve">- </w:t>
      </w:r>
      <w:r w:rsidRPr="00D90031">
        <w:t>und</w:t>
      </w:r>
      <w:r w:rsidRPr="00D90031">
        <w:rPr>
          <w:b w:val="0"/>
          <w:bCs/>
        </w:rPr>
        <w:t xml:space="preserve"> </w:t>
      </w:r>
      <w:r w:rsidRPr="00D90031">
        <w:t>Abfahrten</w:t>
      </w:r>
    </w:p>
    <w:p w:rsidR="00D90031" w:rsidRDefault="009B71EC" w:rsidP="00E65756">
      <w:pPr>
        <w:ind w:left="308" w:hanging="308"/>
        <w:jc w:val="both"/>
        <w:rPr>
          <w:b w:val="0"/>
          <w:bCs/>
        </w:rPr>
      </w:pPr>
      <w:r w:rsidRPr="00D90031">
        <w:rPr>
          <w:b w:val="0"/>
          <w:bCs/>
        </w:rPr>
        <w:t xml:space="preserve">4. </w:t>
      </w:r>
      <w:r w:rsidRPr="00D90031">
        <w:t>Feuerungsanlagen</w:t>
      </w:r>
      <w:r w:rsidRPr="00D90031">
        <w:rPr>
          <w:b w:val="0"/>
          <w:bCs/>
        </w:rPr>
        <w:t xml:space="preserve"> für </w:t>
      </w:r>
      <w:r w:rsidRPr="00D90031">
        <w:t>feste</w:t>
      </w:r>
      <w:r w:rsidRPr="00D90031">
        <w:rPr>
          <w:b w:val="0"/>
          <w:bCs/>
        </w:rPr>
        <w:t xml:space="preserve"> </w:t>
      </w:r>
      <w:r w:rsidRPr="00D90031">
        <w:t>oder</w:t>
      </w:r>
      <w:r w:rsidRPr="00D90031">
        <w:rPr>
          <w:b w:val="0"/>
          <w:bCs/>
        </w:rPr>
        <w:t xml:space="preserve"> </w:t>
      </w:r>
      <w:r w:rsidRPr="00D90031">
        <w:t>flüssige</w:t>
      </w:r>
      <w:r w:rsidRPr="00D90031">
        <w:rPr>
          <w:b w:val="0"/>
          <w:bCs/>
        </w:rPr>
        <w:t xml:space="preserve"> </w:t>
      </w:r>
      <w:r w:rsidRPr="00D90031">
        <w:t>Brennstoffe</w:t>
      </w:r>
      <w:r w:rsidRPr="00D90031">
        <w:rPr>
          <w:b w:val="0"/>
          <w:bCs/>
        </w:rPr>
        <w:t xml:space="preserve"> von </w:t>
      </w:r>
      <w:r w:rsidRPr="00D90031">
        <w:t>mehr</w:t>
      </w:r>
      <w:r w:rsidRPr="00D90031">
        <w:rPr>
          <w:b w:val="0"/>
          <w:bCs/>
        </w:rPr>
        <w:t xml:space="preserve"> </w:t>
      </w:r>
      <w:r w:rsidRPr="00D90031">
        <w:t>als 400 kW Nennheizleistung</w:t>
      </w:r>
      <w:r w:rsidRPr="00D90031">
        <w:rPr>
          <w:b w:val="0"/>
          <w:bCs/>
        </w:rPr>
        <w:t xml:space="preserve"> einschließlich von damit allenfalls verbundenen </w:t>
      </w:r>
      <w:r w:rsidRPr="00D90031">
        <w:t>baulichen</w:t>
      </w:r>
      <w:r w:rsidRPr="00D90031">
        <w:rPr>
          <w:b w:val="0"/>
          <w:bCs/>
        </w:rPr>
        <w:t xml:space="preserve"> </w:t>
      </w:r>
      <w:r w:rsidRPr="00D90031">
        <w:t>Änderungen</w:t>
      </w:r>
      <w:r w:rsidRPr="00D90031">
        <w:rPr>
          <w:b w:val="0"/>
          <w:bCs/>
        </w:rPr>
        <w:t xml:space="preserve"> oder </w:t>
      </w:r>
      <w:r w:rsidRPr="00D90031">
        <w:t>Nutzungsänderungen</w:t>
      </w:r>
      <w:r w:rsidRPr="00D90031">
        <w:rPr>
          <w:b w:val="0"/>
          <w:bCs/>
        </w:rPr>
        <w:t xml:space="preserve"> sowie deren </w:t>
      </w:r>
      <w:r w:rsidRPr="00D90031">
        <w:t>Brennstofflagerungen</w:t>
      </w:r>
    </w:p>
    <w:p w:rsidR="00D90031" w:rsidRDefault="009B71EC" w:rsidP="00E65756">
      <w:pPr>
        <w:ind w:left="308" w:hanging="308"/>
        <w:jc w:val="both"/>
        <w:rPr>
          <w:b w:val="0"/>
          <w:bCs/>
        </w:rPr>
      </w:pPr>
      <w:r w:rsidRPr="00D90031">
        <w:rPr>
          <w:b w:val="0"/>
          <w:bCs/>
        </w:rPr>
        <w:t xml:space="preserve">5. </w:t>
      </w:r>
      <w:r w:rsidRPr="00D90031">
        <w:t>Solar</w:t>
      </w:r>
      <w:r w:rsidRPr="00D90031">
        <w:rPr>
          <w:b w:val="0"/>
          <w:bCs/>
        </w:rPr>
        <w:t xml:space="preserve">- </w:t>
      </w:r>
      <w:r w:rsidRPr="00D90031">
        <w:t>und</w:t>
      </w:r>
      <w:r w:rsidRPr="00D90031">
        <w:rPr>
          <w:b w:val="0"/>
          <w:bCs/>
        </w:rPr>
        <w:t xml:space="preserve"> </w:t>
      </w:r>
      <w:r w:rsidRPr="00D90031">
        <w:t>Photovoltaikanlagen</w:t>
      </w:r>
      <w:r w:rsidRPr="00D90031">
        <w:rPr>
          <w:b w:val="0"/>
          <w:bCs/>
        </w:rPr>
        <w:t xml:space="preserve"> mit einer </w:t>
      </w:r>
      <w:r w:rsidRPr="00D90031">
        <w:t>Kollektorleistung</w:t>
      </w:r>
      <w:r w:rsidRPr="00D90031">
        <w:rPr>
          <w:b w:val="0"/>
          <w:bCs/>
        </w:rPr>
        <w:t xml:space="preserve"> von </w:t>
      </w:r>
      <w:r w:rsidRPr="00D90031">
        <w:t>insgesamt</w:t>
      </w:r>
      <w:r w:rsidRPr="00D90031">
        <w:rPr>
          <w:b w:val="0"/>
          <w:bCs/>
        </w:rPr>
        <w:t xml:space="preserve"> </w:t>
      </w:r>
      <w:r w:rsidRPr="00D90031">
        <w:t>mehr</w:t>
      </w:r>
      <w:r w:rsidRPr="00D90031">
        <w:rPr>
          <w:b w:val="0"/>
          <w:bCs/>
        </w:rPr>
        <w:t xml:space="preserve"> </w:t>
      </w:r>
      <w:r w:rsidRPr="00D90031">
        <w:t xml:space="preserve">als 50 </w:t>
      </w:r>
      <w:proofErr w:type="spellStart"/>
      <w:r w:rsidRPr="00D90031">
        <w:t>kWP</w:t>
      </w:r>
      <w:proofErr w:type="spellEnd"/>
      <w:r w:rsidRPr="00D90031">
        <w:rPr>
          <w:b w:val="0"/>
          <w:bCs/>
        </w:rPr>
        <w:t xml:space="preserve"> (Kilowatt Peak)</w:t>
      </w:r>
    </w:p>
    <w:p w:rsidR="00D90031" w:rsidRDefault="009B71EC" w:rsidP="00E65756">
      <w:pPr>
        <w:ind w:left="308" w:hanging="308"/>
        <w:jc w:val="both"/>
        <w:rPr>
          <w:b w:val="0"/>
          <w:bCs/>
        </w:rPr>
      </w:pPr>
      <w:r w:rsidRPr="00D90031">
        <w:rPr>
          <w:b w:val="0"/>
          <w:bCs/>
        </w:rPr>
        <w:t xml:space="preserve">6. </w:t>
      </w:r>
      <w:r w:rsidRPr="00D90031">
        <w:t>Lagerung</w:t>
      </w:r>
      <w:r w:rsidRPr="00D90031">
        <w:rPr>
          <w:b w:val="0"/>
          <w:bCs/>
        </w:rPr>
        <w:t xml:space="preserve"> von </w:t>
      </w:r>
      <w:r w:rsidRPr="00D90031">
        <w:t>brennbaren</w:t>
      </w:r>
      <w:r w:rsidRPr="00D90031">
        <w:rPr>
          <w:b w:val="0"/>
          <w:bCs/>
        </w:rPr>
        <w:t xml:space="preserve"> </w:t>
      </w:r>
      <w:r w:rsidRPr="00D90031">
        <w:t>Flüssigkeiten</w:t>
      </w:r>
    </w:p>
    <w:p w:rsidR="00D90031" w:rsidRDefault="009B71EC" w:rsidP="00E65756">
      <w:pPr>
        <w:ind w:left="308" w:hanging="308"/>
        <w:jc w:val="both"/>
        <w:rPr>
          <w:b w:val="0"/>
          <w:bCs/>
        </w:rPr>
      </w:pPr>
      <w:r w:rsidRPr="00D90031">
        <w:rPr>
          <w:b w:val="0"/>
          <w:bCs/>
        </w:rPr>
        <w:t xml:space="preserve">7. die </w:t>
      </w:r>
      <w:r w:rsidRPr="00D90031">
        <w:t>ortsfeste</w:t>
      </w:r>
      <w:r w:rsidRPr="00D90031">
        <w:rPr>
          <w:b w:val="0"/>
          <w:bCs/>
        </w:rPr>
        <w:t xml:space="preserve"> </w:t>
      </w:r>
      <w:r w:rsidRPr="00D90031">
        <w:t>Aufstellung</w:t>
      </w:r>
      <w:r w:rsidRPr="00D90031">
        <w:rPr>
          <w:b w:val="0"/>
          <w:bCs/>
        </w:rPr>
        <w:t xml:space="preserve"> von </w:t>
      </w:r>
      <w:r w:rsidRPr="00D90031">
        <w:t>Motoren</w:t>
      </w:r>
      <w:r w:rsidRPr="00D90031">
        <w:rPr>
          <w:b w:val="0"/>
          <w:bCs/>
        </w:rPr>
        <w:t xml:space="preserve">, </w:t>
      </w:r>
      <w:r w:rsidRPr="00D90031">
        <w:t>Maschinen</w:t>
      </w:r>
      <w:r w:rsidRPr="00D90031">
        <w:rPr>
          <w:b w:val="0"/>
          <w:bCs/>
        </w:rPr>
        <w:t xml:space="preserve">, </w:t>
      </w:r>
      <w:r w:rsidRPr="00D90031">
        <w:t>Apparaten</w:t>
      </w:r>
      <w:r w:rsidRPr="00D90031">
        <w:rPr>
          <w:b w:val="0"/>
          <w:bCs/>
        </w:rPr>
        <w:t xml:space="preserve"> oder </w:t>
      </w:r>
      <w:r w:rsidRPr="00D90031">
        <w:t>Ähnlichem</w:t>
      </w:r>
      <w:r w:rsidRPr="00D90031">
        <w:rPr>
          <w:b w:val="0"/>
          <w:bCs/>
        </w:rPr>
        <w:t xml:space="preserve">, wenn </w:t>
      </w:r>
      <w:proofErr w:type="spellStart"/>
      <w:r w:rsidRPr="00D90031">
        <w:rPr>
          <w:b w:val="0"/>
          <w:bCs/>
        </w:rPr>
        <w:t>hiedurch</w:t>
      </w:r>
      <w:proofErr w:type="spellEnd"/>
      <w:r w:rsidRPr="00D90031">
        <w:rPr>
          <w:b w:val="0"/>
          <w:bCs/>
        </w:rPr>
        <w:t xml:space="preserve"> die </w:t>
      </w:r>
      <w:r w:rsidRPr="00D90031">
        <w:t>Festigkeit</w:t>
      </w:r>
      <w:r w:rsidRPr="00D90031">
        <w:rPr>
          <w:b w:val="0"/>
          <w:bCs/>
        </w:rPr>
        <w:t xml:space="preserve"> oder der </w:t>
      </w:r>
      <w:r w:rsidRPr="00D90031">
        <w:t>Brandschutz</w:t>
      </w:r>
      <w:r w:rsidRPr="00D90031">
        <w:rPr>
          <w:b w:val="0"/>
          <w:bCs/>
        </w:rPr>
        <w:t xml:space="preserve"> von Bauten beeinflusst oder eine </w:t>
      </w:r>
      <w:r w:rsidRPr="00D90031">
        <w:t>Gefährdung</w:t>
      </w:r>
      <w:r w:rsidRPr="00D90031">
        <w:rPr>
          <w:b w:val="0"/>
          <w:bCs/>
        </w:rPr>
        <w:t xml:space="preserve"> herbeigeführt werden könnte und die Aufstellung nicht in einer der Gewerbeordnung oder dem Luftreinhaltegesetz für Kesselanlagen unterliegenden Anlage vorgenommen wird</w:t>
      </w:r>
    </w:p>
    <w:p w:rsidR="009B71EC" w:rsidRPr="00D90031" w:rsidRDefault="009B71EC" w:rsidP="00E65756">
      <w:pPr>
        <w:ind w:left="308" w:hanging="308"/>
        <w:jc w:val="both"/>
        <w:rPr>
          <w:b w:val="0"/>
          <w:bCs/>
        </w:rPr>
      </w:pPr>
      <w:r w:rsidRPr="00D90031">
        <w:rPr>
          <w:b w:val="0"/>
          <w:bCs/>
        </w:rPr>
        <w:t xml:space="preserve">8. </w:t>
      </w:r>
      <w:r w:rsidRPr="00D90031">
        <w:t>Projekte gemäß § 22 Abs. 6</w:t>
      </w:r>
    </w:p>
    <w:p w:rsidR="009B71EC" w:rsidRDefault="009B71EC" w:rsidP="00E65756">
      <w:pPr>
        <w:jc w:val="both"/>
      </w:pPr>
    </w:p>
    <w:p w:rsidR="0043573F" w:rsidRPr="0043573F" w:rsidRDefault="0043573F" w:rsidP="00E65756">
      <w:pPr>
        <w:shd w:val="clear" w:color="auto" w:fill="000000" w:themeFill="text1"/>
        <w:jc w:val="both"/>
        <w:rPr>
          <w:sz w:val="40"/>
          <w:szCs w:val="36"/>
        </w:rPr>
      </w:pPr>
      <w:r w:rsidRPr="0043573F">
        <w:rPr>
          <w:sz w:val="40"/>
          <w:szCs w:val="36"/>
        </w:rPr>
        <w:lastRenderedPageBreak/>
        <w:t>Vereinfachtes Verfahren (§ 20)</w:t>
      </w:r>
    </w:p>
    <w:p w:rsidR="0043573F" w:rsidRPr="009B71EC" w:rsidRDefault="0043573F" w:rsidP="00E65756">
      <w:pPr>
        <w:tabs>
          <w:tab w:val="left" w:pos="709"/>
        </w:tabs>
        <w:ind w:left="709" w:hanging="709"/>
        <w:jc w:val="both"/>
        <w:rPr>
          <w:b w:val="0"/>
          <w:bCs/>
        </w:rPr>
      </w:pPr>
      <w:r w:rsidRPr="009B71EC">
        <w:t>Z 1</w:t>
      </w:r>
      <w:r w:rsidRPr="009B71EC">
        <w:rPr>
          <w:b w:val="0"/>
          <w:bCs/>
        </w:rPr>
        <w:tab/>
      </w:r>
      <w:r w:rsidRPr="009B71EC">
        <w:t>Neu-, Zu- oder Umbauten</w:t>
      </w:r>
      <w:r w:rsidRPr="009B71EC">
        <w:rPr>
          <w:b w:val="0"/>
          <w:bCs/>
        </w:rPr>
        <w:t xml:space="preserve"> von </w:t>
      </w:r>
      <w:r w:rsidRPr="009B71EC">
        <w:t>Kleinhäusern</w:t>
      </w:r>
    </w:p>
    <w:p w:rsidR="0043573F" w:rsidRPr="009B71EC" w:rsidRDefault="0043573F" w:rsidP="00E65756">
      <w:pPr>
        <w:tabs>
          <w:tab w:val="left" w:pos="709"/>
        </w:tabs>
        <w:ind w:left="709" w:hanging="709"/>
        <w:jc w:val="both"/>
        <w:rPr>
          <w:b w:val="0"/>
          <w:bCs/>
        </w:rPr>
      </w:pPr>
      <w:r w:rsidRPr="009B71EC">
        <w:t>Z 2</w:t>
      </w:r>
      <w:r w:rsidRPr="009B71EC">
        <w:rPr>
          <w:b w:val="0"/>
          <w:bCs/>
        </w:rPr>
        <w:tab/>
        <w:t xml:space="preserve">die </w:t>
      </w:r>
      <w:r w:rsidRPr="009B71EC">
        <w:t>Errichtung, Änderung</w:t>
      </w:r>
      <w:r w:rsidRPr="009B71EC">
        <w:rPr>
          <w:b w:val="0"/>
          <w:bCs/>
        </w:rPr>
        <w:t xml:space="preserve"> oder </w:t>
      </w:r>
      <w:r w:rsidRPr="009B71EC">
        <w:t>Erweiterung</w:t>
      </w:r>
      <w:r w:rsidRPr="009B71EC">
        <w:rPr>
          <w:b w:val="0"/>
          <w:bCs/>
        </w:rPr>
        <w:t xml:space="preserve"> von </w:t>
      </w:r>
    </w:p>
    <w:p w:rsidR="0043573F" w:rsidRPr="0043573F" w:rsidRDefault="0043573F" w:rsidP="00E65756">
      <w:pPr>
        <w:ind w:left="1050" w:hanging="340"/>
        <w:jc w:val="both"/>
        <w:rPr>
          <w:b w:val="0"/>
          <w:bCs/>
        </w:rPr>
      </w:pPr>
      <w:r w:rsidRPr="0043573F">
        <w:rPr>
          <w:b w:val="0"/>
          <w:bCs/>
        </w:rPr>
        <w:t>a)</w:t>
      </w:r>
      <w:r w:rsidR="00836B23">
        <w:rPr>
          <w:b w:val="0"/>
          <w:bCs/>
        </w:rPr>
        <w:tab/>
      </w:r>
      <w:r w:rsidRPr="009B71EC">
        <w:t>Abstellflächen</w:t>
      </w:r>
      <w:r w:rsidRPr="0043573F">
        <w:rPr>
          <w:b w:val="0"/>
          <w:bCs/>
        </w:rPr>
        <w:t xml:space="preserve"> oder</w:t>
      </w:r>
    </w:p>
    <w:p w:rsidR="0043573F" w:rsidRPr="009B71EC" w:rsidRDefault="0043573F" w:rsidP="00E65756">
      <w:pPr>
        <w:ind w:left="1050" w:hanging="340"/>
        <w:jc w:val="both"/>
      </w:pPr>
      <w:r w:rsidRPr="0043573F">
        <w:rPr>
          <w:b w:val="0"/>
          <w:bCs/>
        </w:rPr>
        <w:t>b)</w:t>
      </w:r>
      <w:r w:rsidR="00836B23">
        <w:rPr>
          <w:b w:val="0"/>
          <w:bCs/>
        </w:rPr>
        <w:tab/>
      </w:r>
      <w:r w:rsidRPr="009B71EC">
        <w:t>Garagen</w:t>
      </w:r>
      <w:r w:rsidRPr="0043573F">
        <w:rPr>
          <w:b w:val="0"/>
          <w:bCs/>
        </w:rPr>
        <w:t xml:space="preserve">, auch wenn sie als </w:t>
      </w:r>
      <w:r w:rsidRPr="009B71EC">
        <w:t>Zubau zu einem Gebäude</w:t>
      </w:r>
      <w:r w:rsidRPr="0043573F">
        <w:rPr>
          <w:b w:val="0"/>
          <w:bCs/>
        </w:rPr>
        <w:t xml:space="preserve"> ausgeführt werden für </w:t>
      </w:r>
      <w:r w:rsidRPr="009B71EC">
        <w:t>Krafträder oder Kraftfahrzeuge</w:t>
      </w:r>
      <w:r w:rsidRPr="0043573F">
        <w:rPr>
          <w:b w:val="0"/>
          <w:bCs/>
        </w:rPr>
        <w:t xml:space="preserve"> mit einem </w:t>
      </w:r>
      <w:r w:rsidRPr="009B71EC">
        <w:t>höchsten zulässigen Gesamtgewicht von je 3 500 kg</w:t>
      </w:r>
      <w:r w:rsidRPr="0043573F">
        <w:rPr>
          <w:b w:val="0"/>
          <w:bCs/>
        </w:rPr>
        <w:t xml:space="preserve"> und bis zu einer </w:t>
      </w:r>
      <w:r w:rsidRPr="009B71EC">
        <w:t>Gesamtfläche von 250 m²</w:t>
      </w:r>
      <w:r w:rsidRPr="0043573F">
        <w:rPr>
          <w:b w:val="0"/>
          <w:bCs/>
        </w:rPr>
        <w:t xml:space="preserve"> und der dazu erforderlichen </w:t>
      </w:r>
      <w:r w:rsidRPr="009B71EC">
        <w:t>Zu- und Abfahrten</w:t>
      </w:r>
    </w:p>
    <w:p w:rsidR="0043573F" w:rsidRPr="0043573F" w:rsidRDefault="0043573F" w:rsidP="00E65756">
      <w:pPr>
        <w:ind w:left="1050" w:hanging="340"/>
        <w:jc w:val="both"/>
        <w:rPr>
          <w:b w:val="0"/>
          <w:bCs/>
        </w:rPr>
      </w:pPr>
      <w:r w:rsidRPr="0043573F">
        <w:rPr>
          <w:b w:val="0"/>
          <w:bCs/>
        </w:rPr>
        <w:t>c)</w:t>
      </w:r>
      <w:r w:rsidR="00836B23">
        <w:rPr>
          <w:b w:val="0"/>
          <w:bCs/>
        </w:rPr>
        <w:tab/>
      </w:r>
      <w:r w:rsidRPr="009B71EC">
        <w:t>Schutzdächern (Flugdächern)</w:t>
      </w:r>
      <w:r w:rsidRPr="0043573F">
        <w:rPr>
          <w:b w:val="0"/>
          <w:bCs/>
        </w:rPr>
        <w:t xml:space="preserve"> mit einer </w:t>
      </w:r>
      <w:r w:rsidRPr="009B71EC">
        <w:t>überdeckten Fläche</w:t>
      </w:r>
      <w:r w:rsidRPr="0043573F">
        <w:rPr>
          <w:b w:val="0"/>
          <w:bCs/>
        </w:rPr>
        <w:t xml:space="preserve"> von </w:t>
      </w:r>
      <w:r w:rsidRPr="009B71EC">
        <w:t>mehr als 40 m²</w:t>
      </w:r>
      <w:r w:rsidRPr="0043573F">
        <w:rPr>
          <w:b w:val="0"/>
          <w:bCs/>
        </w:rPr>
        <w:t xml:space="preserve">, auch wenn diese als </w:t>
      </w:r>
      <w:r w:rsidRPr="009B71EC">
        <w:t>Zubau</w:t>
      </w:r>
      <w:r w:rsidRPr="0043573F">
        <w:rPr>
          <w:b w:val="0"/>
          <w:bCs/>
        </w:rPr>
        <w:t xml:space="preserve"> zu einem </w:t>
      </w:r>
      <w:r w:rsidRPr="009B71EC">
        <w:t>Gebäude</w:t>
      </w:r>
      <w:r w:rsidRPr="0043573F">
        <w:rPr>
          <w:b w:val="0"/>
          <w:bCs/>
        </w:rPr>
        <w:t xml:space="preserve"> ausgeführt werden</w:t>
      </w:r>
    </w:p>
    <w:p w:rsidR="0043573F" w:rsidRPr="0043573F" w:rsidRDefault="0043573F" w:rsidP="00E65756">
      <w:pPr>
        <w:ind w:left="1050" w:hanging="340"/>
        <w:jc w:val="both"/>
        <w:rPr>
          <w:b w:val="0"/>
          <w:bCs/>
        </w:rPr>
      </w:pPr>
      <w:r w:rsidRPr="0043573F">
        <w:rPr>
          <w:b w:val="0"/>
          <w:bCs/>
        </w:rPr>
        <w:t>d)</w:t>
      </w:r>
      <w:r w:rsidR="00836B23">
        <w:rPr>
          <w:b w:val="0"/>
          <w:bCs/>
        </w:rPr>
        <w:tab/>
      </w:r>
      <w:r w:rsidRPr="009B71EC">
        <w:t>Nebengebäuden</w:t>
      </w:r>
      <w:r w:rsidRPr="0043573F">
        <w:rPr>
          <w:b w:val="0"/>
          <w:bCs/>
        </w:rPr>
        <w:t xml:space="preserve">; </w:t>
      </w:r>
    </w:p>
    <w:p w:rsidR="0043573F" w:rsidRPr="0043573F" w:rsidRDefault="0043573F" w:rsidP="00E65756">
      <w:pPr>
        <w:ind w:left="1050" w:hanging="340"/>
        <w:jc w:val="both"/>
        <w:rPr>
          <w:b w:val="0"/>
          <w:bCs/>
        </w:rPr>
      </w:pPr>
      <w:r w:rsidRPr="0043573F">
        <w:rPr>
          <w:b w:val="0"/>
          <w:bCs/>
        </w:rPr>
        <w:t>e)</w:t>
      </w:r>
      <w:r w:rsidR="00836B23">
        <w:rPr>
          <w:b w:val="0"/>
          <w:bCs/>
        </w:rPr>
        <w:tab/>
      </w:r>
      <w:r w:rsidRPr="009B71EC">
        <w:t>Werbe</w:t>
      </w:r>
      <w:r w:rsidRPr="0043573F">
        <w:rPr>
          <w:b w:val="0"/>
          <w:bCs/>
        </w:rPr>
        <w:t xml:space="preserve">- </w:t>
      </w:r>
      <w:r w:rsidRPr="009B71EC">
        <w:t>und</w:t>
      </w:r>
      <w:r w:rsidRPr="0043573F">
        <w:rPr>
          <w:b w:val="0"/>
          <w:bCs/>
        </w:rPr>
        <w:t xml:space="preserve"> </w:t>
      </w:r>
      <w:r w:rsidRPr="009B71EC">
        <w:t>Ankündigungseinrichtungen</w:t>
      </w:r>
      <w:r w:rsidRPr="0043573F">
        <w:rPr>
          <w:b w:val="0"/>
          <w:bCs/>
        </w:rPr>
        <w:t xml:space="preserve"> (Tafeln, Schaukästen, sonstige Vorrichtungen und Gegenstände, an denen Werbungen und Ankündigungen angebracht werden können, Bezeichnungen, Beschriftungen, Hinweise)</w:t>
      </w:r>
    </w:p>
    <w:p w:rsidR="0043573F" w:rsidRPr="0043573F" w:rsidRDefault="0043573F" w:rsidP="00E65756">
      <w:pPr>
        <w:ind w:left="1050" w:hanging="340"/>
        <w:jc w:val="both"/>
        <w:rPr>
          <w:b w:val="0"/>
          <w:bCs/>
        </w:rPr>
      </w:pPr>
      <w:r w:rsidRPr="0043573F">
        <w:rPr>
          <w:b w:val="0"/>
          <w:bCs/>
        </w:rPr>
        <w:t>f)</w:t>
      </w:r>
      <w:r w:rsidR="00836B23">
        <w:rPr>
          <w:b w:val="0"/>
          <w:bCs/>
        </w:rPr>
        <w:tab/>
      </w:r>
      <w:r w:rsidRPr="009B71EC">
        <w:t>Umspann</w:t>
      </w:r>
      <w:r w:rsidRPr="0043573F">
        <w:rPr>
          <w:b w:val="0"/>
          <w:bCs/>
        </w:rPr>
        <w:t xml:space="preserve">- </w:t>
      </w:r>
      <w:r w:rsidRPr="009B71EC">
        <w:t>und</w:t>
      </w:r>
      <w:r w:rsidRPr="0043573F">
        <w:rPr>
          <w:b w:val="0"/>
          <w:bCs/>
        </w:rPr>
        <w:t xml:space="preserve"> </w:t>
      </w:r>
      <w:r w:rsidRPr="009B71EC">
        <w:t>Kabelstationen</w:t>
      </w:r>
      <w:r w:rsidRPr="0043573F">
        <w:rPr>
          <w:b w:val="0"/>
          <w:bCs/>
        </w:rPr>
        <w:t xml:space="preserve">, soweit es sich um Gebäude mit einer </w:t>
      </w:r>
      <w:r w:rsidRPr="009B71EC">
        <w:t>bebauten</w:t>
      </w:r>
      <w:r w:rsidRPr="0043573F">
        <w:rPr>
          <w:b w:val="0"/>
          <w:bCs/>
        </w:rPr>
        <w:t xml:space="preserve"> </w:t>
      </w:r>
      <w:r w:rsidRPr="009B71EC">
        <w:t>Fläche</w:t>
      </w:r>
      <w:r w:rsidRPr="0043573F">
        <w:rPr>
          <w:b w:val="0"/>
          <w:bCs/>
        </w:rPr>
        <w:t xml:space="preserve"> </w:t>
      </w:r>
      <w:r w:rsidRPr="009B71EC">
        <w:t>von</w:t>
      </w:r>
      <w:r w:rsidRPr="0043573F">
        <w:rPr>
          <w:b w:val="0"/>
          <w:bCs/>
        </w:rPr>
        <w:t xml:space="preserve"> </w:t>
      </w:r>
      <w:r w:rsidRPr="009B71EC">
        <w:t>mehr</w:t>
      </w:r>
      <w:r w:rsidRPr="0043573F">
        <w:rPr>
          <w:b w:val="0"/>
          <w:bCs/>
        </w:rPr>
        <w:t xml:space="preserve"> </w:t>
      </w:r>
      <w:r w:rsidRPr="009B71EC">
        <w:t>als</w:t>
      </w:r>
      <w:r w:rsidRPr="0043573F">
        <w:rPr>
          <w:b w:val="0"/>
          <w:bCs/>
        </w:rPr>
        <w:t xml:space="preserve"> </w:t>
      </w:r>
      <w:r w:rsidRPr="009B71EC">
        <w:t>40</w:t>
      </w:r>
      <w:r w:rsidRPr="0043573F">
        <w:rPr>
          <w:b w:val="0"/>
          <w:bCs/>
        </w:rPr>
        <w:t xml:space="preserve"> </w:t>
      </w:r>
      <w:r w:rsidRPr="009B71EC">
        <w:t>m²</w:t>
      </w:r>
      <w:r w:rsidRPr="0043573F">
        <w:rPr>
          <w:b w:val="0"/>
          <w:bCs/>
        </w:rPr>
        <w:t xml:space="preserve"> handelt</w:t>
      </w:r>
    </w:p>
    <w:p w:rsidR="0043573F" w:rsidRPr="0043573F" w:rsidRDefault="0043573F" w:rsidP="00E65756">
      <w:pPr>
        <w:ind w:left="1050" w:hanging="340"/>
        <w:jc w:val="both"/>
        <w:rPr>
          <w:b w:val="0"/>
          <w:bCs/>
        </w:rPr>
      </w:pPr>
      <w:r w:rsidRPr="0043573F">
        <w:rPr>
          <w:b w:val="0"/>
          <w:bCs/>
        </w:rPr>
        <w:t>g)</w:t>
      </w:r>
      <w:r w:rsidR="00836B23">
        <w:rPr>
          <w:b w:val="0"/>
          <w:bCs/>
        </w:rPr>
        <w:tab/>
      </w:r>
      <w:r w:rsidRPr="009B71EC">
        <w:t>Einfriedungen</w:t>
      </w:r>
      <w:r w:rsidRPr="0043573F">
        <w:rPr>
          <w:b w:val="0"/>
          <w:bCs/>
        </w:rPr>
        <w:t xml:space="preserve"> mit einer </w:t>
      </w:r>
      <w:r w:rsidRPr="009B71EC">
        <w:t>Höhe</w:t>
      </w:r>
      <w:r w:rsidRPr="0043573F">
        <w:rPr>
          <w:b w:val="0"/>
          <w:bCs/>
        </w:rPr>
        <w:t xml:space="preserve"> </w:t>
      </w:r>
      <w:r w:rsidRPr="009B71EC">
        <w:t>von</w:t>
      </w:r>
      <w:r w:rsidRPr="0043573F">
        <w:rPr>
          <w:b w:val="0"/>
          <w:bCs/>
        </w:rPr>
        <w:t xml:space="preserve"> </w:t>
      </w:r>
      <w:r w:rsidRPr="009B71EC">
        <w:t>mehr</w:t>
      </w:r>
      <w:r w:rsidRPr="0043573F">
        <w:rPr>
          <w:b w:val="0"/>
          <w:bCs/>
        </w:rPr>
        <w:t xml:space="preserve"> </w:t>
      </w:r>
      <w:r w:rsidRPr="009B71EC">
        <w:t>als</w:t>
      </w:r>
      <w:r w:rsidRPr="0043573F">
        <w:rPr>
          <w:b w:val="0"/>
          <w:bCs/>
        </w:rPr>
        <w:t xml:space="preserve"> </w:t>
      </w:r>
      <w:r w:rsidRPr="009B71EC">
        <w:t xml:space="preserve">1,5 m </w:t>
      </w:r>
      <w:r w:rsidRPr="0043573F">
        <w:rPr>
          <w:b w:val="0"/>
          <w:bCs/>
        </w:rPr>
        <w:t xml:space="preserve">oder </w:t>
      </w:r>
      <w:r w:rsidRPr="009B71EC">
        <w:t>Stützmauern</w:t>
      </w:r>
      <w:r w:rsidRPr="0043573F">
        <w:rPr>
          <w:b w:val="0"/>
          <w:bCs/>
        </w:rPr>
        <w:t xml:space="preserve"> mit einer </w:t>
      </w:r>
      <w:r w:rsidRPr="009B71EC">
        <w:t>Ansichtshöhe</w:t>
      </w:r>
      <w:r w:rsidRPr="0043573F">
        <w:rPr>
          <w:b w:val="0"/>
          <w:bCs/>
        </w:rPr>
        <w:t xml:space="preserve"> </w:t>
      </w:r>
      <w:r w:rsidRPr="009B71EC">
        <w:t>von</w:t>
      </w:r>
      <w:r w:rsidRPr="0043573F">
        <w:rPr>
          <w:b w:val="0"/>
          <w:bCs/>
        </w:rPr>
        <w:t xml:space="preserve"> </w:t>
      </w:r>
      <w:r w:rsidRPr="009B71EC">
        <w:t>mehr</w:t>
      </w:r>
      <w:r w:rsidRPr="0043573F">
        <w:rPr>
          <w:b w:val="0"/>
          <w:bCs/>
        </w:rPr>
        <w:t xml:space="preserve"> </w:t>
      </w:r>
      <w:r w:rsidRPr="009B71EC">
        <w:t>als 0,5 m</w:t>
      </w:r>
      <w:r w:rsidRPr="0043573F">
        <w:rPr>
          <w:b w:val="0"/>
          <w:bCs/>
        </w:rPr>
        <w:t xml:space="preserve">, jeweils </w:t>
      </w:r>
      <w:r w:rsidRPr="009B71EC">
        <w:t>über</w:t>
      </w:r>
      <w:r w:rsidRPr="0043573F">
        <w:rPr>
          <w:b w:val="0"/>
          <w:bCs/>
        </w:rPr>
        <w:t xml:space="preserve"> dem </w:t>
      </w:r>
      <w:r w:rsidRPr="009B71EC">
        <w:t>angrenzenden</w:t>
      </w:r>
      <w:r w:rsidRPr="0043573F">
        <w:rPr>
          <w:b w:val="0"/>
          <w:bCs/>
        </w:rPr>
        <w:t xml:space="preserve"> </w:t>
      </w:r>
      <w:r w:rsidRPr="009B71EC">
        <w:t>natürlichen</w:t>
      </w:r>
      <w:r w:rsidRPr="0043573F">
        <w:rPr>
          <w:b w:val="0"/>
          <w:bCs/>
        </w:rPr>
        <w:t xml:space="preserve"> </w:t>
      </w:r>
      <w:r w:rsidRPr="009B71EC">
        <w:t>Gelände</w:t>
      </w:r>
      <w:r w:rsidRPr="0043573F">
        <w:rPr>
          <w:b w:val="0"/>
          <w:bCs/>
        </w:rPr>
        <w:t xml:space="preserve">, sowie </w:t>
      </w:r>
      <w:r w:rsidRPr="009B71EC">
        <w:t>Stützmauern</w:t>
      </w:r>
      <w:r w:rsidRPr="0043573F">
        <w:rPr>
          <w:b w:val="0"/>
          <w:bCs/>
        </w:rPr>
        <w:t xml:space="preserve"> mit einer </w:t>
      </w:r>
      <w:r w:rsidRPr="009B71EC">
        <w:t>aufgesetzten</w:t>
      </w:r>
      <w:r w:rsidRPr="0043573F">
        <w:rPr>
          <w:b w:val="0"/>
          <w:bCs/>
        </w:rPr>
        <w:t xml:space="preserve"> </w:t>
      </w:r>
      <w:r w:rsidRPr="009B71EC">
        <w:t>Einfriedung</w:t>
      </w:r>
      <w:r w:rsidRPr="0043573F">
        <w:rPr>
          <w:b w:val="0"/>
          <w:bCs/>
        </w:rPr>
        <w:t xml:space="preserve">, jeweils mit den </w:t>
      </w:r>
      <w:r w:rsidRPr="009B71EC">
        <w:t>zuvor</w:t>
      </w:r>
      <w:r w:rsidRPr="0043573F">
        <w:rPr>
          <w:b w:val="0"/>
          <w:bCs/>
        </w:rPr>
        <w:t xml:space="preserve"> </w:t>
      </w:r>
      <w:r w:rsidRPr="009B71EC">
        <w:t>angeführten</w:t>
      </w:r>
      <w:r w:rsidRPr="0043573F">
        <w:rPr>
          <w:b w:val="0"/>
          <w:bCs/>
        </w:rPr>
        <w:t xml:space="preserve"> </w:t>
      </w:r>
      <w:r w:rsidRPr="009B71EC">
        <w:t>Höhen</w:t>
      </w:r>
      <w:r w:rsidRPr="0043573F">
        <w:rPr>
          <w:b w:val="0"/>
          <w:bCs/>
        </w:rPr>
        <w:t xml:space="preserve"> und einer </w:t>
      </w:r>
      <w:r w:rsidRPr="009B71EC">
        <w:t>Gesamthöhe</w:t>
      </w:r>
      <w:r w:rsidRPr="0043573F">
        <w:rPr>
          <w:b w:val="0"/>
          <w:bCs/>
        </w:rPr>
        <w:t xml:space="preserve"> von </w:t>
      </w:r>
      <w:r w:rsidRPr="009B71EC">
        <w:t>mehr als 2,0 m</w:t>
      </w:r>
    </w:p>
    <w:p w:rsidR="0043573F" w:rsidRPr="0043573F" w:rsidRDefault="0043573F" w:rsidP="00E65756">
      <w:pPr>
        <w:ind w:left="1050" w:hanging="340"/>
        <w:jc w:val="both"/>
        <w:rPr>
          <w:b w:val="0"/>
          <w:bCs/>
        </w:rPr>
      </w:pPr>
      <w:r w:rsidRPr="0043573F">
        <w:rPr>
          <w:b w:val="0"/>
          <w:bCs/>
        </w:rPr>
        <w:t>h)</w:t>
      </w:r>
      <w:r w:rsidR="00836B23">
        <w:rPr>
          <w:b w:val="0"/>
          <w:bCs/>
        </w:rPr>
        <w:tab/>
      </w:r>
      <w:r w:rsidRPr="009B71EC">
        <w:t>Feuerungsanlagen</w:t>
      </w:r>
      <w:r w:rsidRPr="0043573F">
        <w:rPr>
          <w:b w:val="0"/>
          <w:bCs/>
        </w:rPr>
        <w:t xml:space="preserve"> für </w:t>
      </w:r>
      <w:r w:rsidRPr="009B71EC">
        <w:t>feste</w:t>
      </w:r>
      <w:r w:rsidRPr="0043573F">
        <w:rPr>
          <w:b w:val="0"/>
          <w:bCs/>
        </w:rPr>
        <w:t xml:space="preserve"> oder </w:t>
      </w:r>
      <w:r w:rsidRPr="009B71EC">
        <w:t>flüssige</w:t>
      </w:r>
      <w:r w:rsidRPr="0043573F">
        <w:rPr>
          <w:b w:val="0"/>
          <w:bCs/>
        </w:rPr>
        <w:t xml:space="preserve"> </w:t>
      </w:r>
      <w:r w:rsidRPr="009B71EC">
        <w:t>Brennstoffe</w:t>
      </w:r>
      <w:r w:rsidRPr="0043573F">
        <w:rPr>
          <w:b w:val="0"/>
          <w:bCs/>
        </w:rPr>
        <w:t xml:space="preserve"> von </w:t>
      </w:r>
      <w:r w:rsidRPr="009B71EC">
        <w:t xml:space="preserve">über 8 kW bis 400 kW Nennheizleistung </w:t>
      </w:r>
      <w:r w:rsidRPr="009B71EC">
        <w:rPr>
          <w:b w:val="0"/>
          <w:bCs/>
        </w:rPr>
        <w:t>einschließlich von damit allenfalls</w:t>
      </w:r>
      <w:r w:rsidRPr="0043573F">
        <w:rPr>
          <w:b w:val="0"/>
          <w:bCs/>
        </w:rPr>
        <w:t xml:space="preserve"> </w:t>
      </w:r>
      <w:r w:rsidRPr="009B71EC">
        <w:t>verbundenen</w:t>
      </w:r>
      <w:r w:rsidRPr="0043573F">
        <w:rPr>
          <w:b w:val="0"/>
          <w:bCs/>
        </w:rPr>
        <w:t xml:space="preserve"> </w:t>
      </w:r>
      <w:r w:rsidRPr="009B71EC">
        <w:t>baulichen</w:t>
      </w:r>
      <w:r w:rsidRPr="0043573F">
        <w:rPr>
          <w:b w:val="0"/>
          <w:bCs/>
        </w:rPr>
        <w:t xml:space="preserve"> </w:t>
      </w:r>
      <w:r w:rsidRPr="009B71EC">
        <w:t>Änderungen</w:t>
      </w:r>
      <w:r w:rsidRPr="0043573F">
        <w:rPr>
          <w:b w:val="0"/>
          <w:bCs/>
        </w:rPr>
        <w:t xml:space="preserve"> oder </w:t>
      </w:r>
      <w:r w:rsidRPr="009B71EC">
        <w:t>Nutzungsänderungen</w:t>
      </w:r>
      <w:r w:rsidRPr="0043573F">
        <w:rPr>
          <w:b w:val="0"/>
          <w:bCs/>
        </w:rPr>
        <w:t xml:space="preserve"> sowie deren </w:t>
      </w:r>
      <w:r w:rsidRPr="009B71EC">
        <w:t>Brennstofflagerungen</w:t>
      </w:r>
    </w:p>
    <w:p w:rsidR="0043573F" w:rsidRPr="0043573F" w:rsidRDefault="0043573F" w:rsidP="00E65756">
      <w:pPr>
        <w:ind w:left="1050" w:hanging="340"/>
        <w:jc w:val="both"/>
        <w:rPr>
          <w:b w:val="0"/>
          <w:bCs/>
        </w:rPr>
      </w:pPr>
      <w:r w:rsidRPr="0043573F">
        <w:rPr>
          <w:b w:val="0"/>
          <w:bCs/>
        </w:rPr>
        <w:t xml:space="preserve">i) sichtbaren </w:t>
      </w:r>
      <w:r w:rsidRPr="009B71EC">
        <w:t>Antennen</w:t>
      </w:r>
      <w:r w:rsidRPr="0043573F">
        <w:rPr>
          <w:b w:val="0"/>
          <w:bCs/>
        </w:rPr>
        <w:t xml:space="preserve">- </w:t>
      </w:r>
      <w:r w:rsidRPr="009B71EC">
        <w:t>und</w:t>
      </w:r>
      <w:r w:rsidRPr="0043573F">
        <w:rPr>
          <w:b w:val="0"/>
          <w:bCs/>
        </w:rPr>
        <w:t xml:space="preserve"> </w:t>
      </w:r>
      <w:r w:rsidRPr="009B71EC">
        <w:t>Funkanlagentragmasten</w:t>
      </w:r>
    </w:p>
    <w:p w:rsidR="0043573F" w:rsidRPr="0043573F" w:rsidRDefault="0043573F" w:rsidP="00E65756">
      <w:pPr>
        <w:ind w:left="1050" w:hanging="340"/>
        <w:jc w:val="both"/>
        <w:rPr>
          <w:b w:val="0"/>
          <w:bCs/>
        </w:rPr>
      </w:pPr>
      <w:r w:rsidRPr="0043573F">
        <w:rPr>
          <w:b w:val="0"/>
          <w:bCs/>
        </w:rPr>
        <w:t>j)</w:t>
      </w:r>
      <w:r w:rsidR="00836B23">
        <w:rPr>
          <w:b w:val="0"/>
          <w:bCs/>
        </w:rPr>
        <w:tab/>
      </w:r>
      <w:r w:rsidRPr="0043573F">
        <w:rPr>
          <w:b w:val="0"/>
          <w:bCs/>
        </w:rPr>
        <w:t xml:space="preserve">baulichen Anlagen für </w:t>
      </w:r>
      <w:r w:rsidRPr="009B71EC">
        <w:t>Reitparcours</w:t>
      </w:r>
      <w:r w:rsidRPr="0043573F">
        <w:rPr>
          <w:b w:val="0"/>
          <w:bCs/>
        </w:rPr>
        <w:t xml:space="preserve"> </w:t>
      </w:r>
      <w:r w:rsidRPr="009B71EC">
        <w:t>oder</w:t>
      </w:r>
      <w:r w:rsidRPr="0043573F">
        <w:rPr>
          <w:b w:val="0"/>
          <w:bCs/>
        </w:rPr>
        <w:t xml:space="preserve"> </w:t>
      </w:r>
      <w:proofErr w:type="spellStart"/>
      <w:r w:rsidRPr="009B71EC">
        <w:t>Hundeabrichteplätze</w:t>
      </w:r>
      <w:proofErr w:type="spellEnd"/>
    </w:p>
    <w:p w:rsidR="0043573F" w:rsidRPr="0043573F" w:rsidRDefault="0043573F" w:rsidP="00E65756">
      <w:pPr>
        <w:ind w:left="1050" w:hanging="340"/>
        <w:jc w:val="both"/>
        <w:rPr>
          <w:b w:val="0"/>
          <w:bCs/>
        </w:rPr>
      </w:pPr>
      <w:r w:rsidRPr="0043573F">
        <w:rPr>
          <w:b w:val="0"/>
          <w:bCs/>
        </w:rPr>
        <w:t>k)</w:t>
      </w:r>
      <w:r w:rsidR="00836B23">
        <w:rPr>
          <w:b w:val="0"/>
          <w:bCs/>
        </w:rPr>
        <w:tab/>
      </w:r>
      <w:r w:rsidRPr="009B71EC">
        <w:t>Solar</w:t>
      </w:r>
      <w:r w:rsidRPr="0043573F">
        <w:rPr>
          <w:b w:val="0"/>
          <w:bCs/>
        </w:rPr>
        <w:t xml:space="preserve">- </w:t>
      </w:r>
      <w:r w:rsidRPr="009B71EC">
        <w:t>und</w:t>
      </w:r>
      <w:r w:rsidRPr="0043573F">
        <w:rPr>
          <w:b w:val="0"/>
          <w:bCs/>
        </w:rPr>
        <w:t xml:space="preserve"> </w:t>
      </w:r>
      <w:r w:rsidRPr="009B71EC">
        <w:t>Photovoltaikanlagen</w:t>
      </w:r>
      <w:r w:rsidRPr="0043573F">
        <w:rPr>
          <w:b w:val="0"/>
          <w:bCs/>
        </w:rPr>
        <w:t xml:space="preserve"> bis zu einer </w:t>
      </w:r>
      <w:r w:rsidRPr="009B71EC">
        <w:t>Kollektorleistung</w:t>
      </w:r>
      <w:r w:rsidRPr="0043573F">
        <w:rPr>
          <w:b w:val="0"/>
          <w:bCs/>
        </w:rPr>
        <w:t xml:space="preserve"> von insgesamt </w:t>
      </w:r>
      <w:r w:rsidRPr="009B71EC">
        <w:t>nicht</w:t>
      </w:r>
      <w:r w:rsidRPr="0043573F">
        <w:rPr>
          <w:b w:val="0"/>
          <w:bCs/>
        </w:rPr>
        <w:t xml:space="preserve"> </w:t>
      </w:r>
      <w:r w:rsidRPr="009B71EC">
        <w:t>mehr</w:t>
      </w:r>
      <w:r w:rsidRPr="0043573F">
        <w:rPr>
          <w:b w:val="0"/>
          <w:bCs/>
        </w:rPr>
        <w:t xml:space="preserve"> </w:t>
      </w:r>
      <w:r w:rsidRPr="009B71EC">
        <w:t>als</w:t>
      </w:r>
      <w:r w:rsidRPr="0043573F">
        <w:rPr>
          <w:b w:val="0"/>
          <w:bCs/>
        </w:rPr>
        <w:t xml:space="preserve"> </w:t>
      </w:r>
      <w:r w:rsidRPr="009B71EC">
        <w:t xml:space="preserve">50 </w:t>
      </w:r>
      <w:proofErr w:type="spellStart"/>
      <w:r w:rsidRPr="009B71EC">
        <w:t>kWP</w:t>
      </w:r>
      <w:proofErr w:type="spellEnd"/>
      <w:r w:rsidRPr="0043573F">
        <w:rPr>
          <w:b w:val="0"/>
          <w:bCs/>
        </w:rPr>
        <w:t xml:space="preserve"> (Kilowatt Peak) und einer </w:t>
      </w:r>
      <w:r w:rsidRPr="009B71EC">
        <w:t>Höhe von über 3,50 m</w:t>
      </w:r>
    </w:p>
    <w:p w:rsidR="0043573F" w:rsidRPr="009B71EC" w:rsidRDefault="0043573F" w:rsidP="00E65756">
      <w:pPr>
        <w:tabs>
          <w:tab w:val="left" w:pos="709"/>
        </w:tabs>
        <w:ind w:left="709" w:hanging="709"/>
        <w:jc w:val="both"/>
        <w:rPr>
          <w:b w:val="0"/>
          <w:bCs/>
        </w:rPr>
      </w:pPr>
      <w:r w:rsidRPr="009B71EC">
        <w:lastRenderedPageBreak/>
        <w:t>Z 3</w:t>
      </w:r>
      <w:r w:rsidRPr="009B71EC">
        <w:rPr>
          <w:b w:val="0"/>
          <w:bCs/>
        </w:rPr>
        <w:tab/>
      </w:r>
      <w:r w:rsidRPr="009B71EC">
        <w:t>Veränderungen</w:t>
      </w:r>
      <w:r w:rsidRPr="009B71EC">
        <w:rPr>
          <w:b w:val="0"/>
          <w:bCs/>
        </w:rPr>
        <w:t xml:space="preserve"> des </w:t>
      </w:r>
      <w:r w:rsidRPr="009B71EC">
        <w:t>natürlichen</w:t>
      </w:r>
      <w:r w:rsidRPr="009B71EC">
        <w:rPr>
          <w:b w:val="0"/>
          <w:bCs/>
        </w:rPr>
        <w:t xml:space="preserve"> </w:t>
      </w:r>
      <w:r w:rsidRPr="009B71EC">
        <w:t>Geländes</w:t>
      </w:r>
      <w:r w:rsidRPr="009B71EC">
        <w:rPr>
          <w:b w:val="0"/>
          <w:bCs/>
        </w:rPr>
        <w:t xml:space="preserve"> von nach dem </w:t>
      </w:r>
      <w:r w:rsidRPr="009B71EC">
        <w:t>Flächenwidmungsplan</w:t>
      </w:r>
      <w:r w:rsidRPr="009B71EC">
        <w:rPr>
          <w:b w:val="0"/>
          <w:bCs/>
        </w:rPr>
        <w:t xml:space="preserve"> im </w:t>
      </w:r>
      <w:r w:rsidRPr="009B71EC">
        <w:t>Bauland</w:t>
      </w:r>
      <w:r w:rsidRPr="009B71EC">
        <w:rPr>
          <w:b w:val="0"/>
          <w:bCs/>
        </w:rPr>
        <w:t xml:space="preserve"> gelegenen </w:t>
      </w:r>
      <w:r w:rsidRPr="009B71EC">
        <w:t>Grundflächen</w:t>
      </w:r>
      <w:r w:rsidRPr="009B71EC">
        <w:rPr>
          <w:b w:val="0"/>
          <w:bCs/>
        </w:rPr>
        <w:t xml:space="preserve"> sowie von im </w:t>
      </w:r>
      <w:r w:rsidRPr="009B71EC">
        <w:t>Freiland</w:t>
      </w:r>
      <w:r w:rsidRPr="009B71EC">
        <w:rPr>
          <w:b w:val="0"/>
          <w:bCs/>
        </w:rPr>
        <w:t xml:space="preserve"> gelegenen </w:t>
      </w:r>
      <w:r w:rsidRPr="009B71EC">
        <w:t>Grundflächen</w:t>
      </w:r>
      <w:r w:rsidRPr="009B71EC">
        <w:rPr>
          <w:b w:val="0"/>
          <w:bCs/>
        </w:rPr>
        <w:t xml:space="preserve">, die an das </w:t>
      </w:r>
      <w:r w:rsidRPr="009B71EC">
        <w:t>Bauland</w:t>
      </w:r>
      <w:r w:rsidRPr="009B71EC">
        <w:rPr>
          <w:b w:val="0"/>
          <w:bCs/>
        </w:rPr>
        <w:t xml:space="preserve"> angrenzen, sofern die </w:t>
      </w:r>
      <w:r w:rsidRPr="009B71EC">
        <w:t>Geländeveränderungen</w:t>
      </w:r>
      <w:r w:rsidRPr="009B71EC">
        <w:rPr>
          <w:b w:val="0"/>
          <w:bCs/>
        </w:rPr>
        <w:t xml:space="preserve"> im Freiland </w:t>
      </w:r>
      <w:r w:rsidRPr="009B71EC">
        <w:t>Auswirkungen</w:t>
      </w:r>
      <w:r w:rsidRPr="009B71EC">
        <w:rPr>
          <w:b w:val="0"/>
          <w:bCs/>
        </w:rPr>
        <w:t xml:space="preserve"> </w:t>
      </w:r>
      <w:r w:rsidRPr="009B71EC">
        <w:t>gemäß</w:t>
      </w:r>
      <w:r w:rsidRPr="009B71EC">
        <w:rPr>
          <w:b w:val="0"/>
          <w:bCs/>
        </w:rPr>
        <w:t xml:space="preserve"> </w:t>
      </w:r>
      <w:r w:rsidRPr="009B71EC">
        <w:t>§ 88 im Bauland</w:t>
      </w:r>
      <w:r w:rsidRPr="009B71EC">
        <w:rPr>
          <w:b w:val="0"/>
          <w:bCs/>
        </w:rPr>
        <w:t xml:space="preserve"> verursachen könnten</w:t>
      </w:r>
    </w:p>
    <w:p w:rsidR="0043573F" w:rsidRPr="009B71EC" w:rsidRDefault="0043573F" w:rsidP="00E65756">
      <w:pPr>
        <w:tabs>
          <w:tab w:val="left" w:pos="709"/>
        </w:tabs>
        <w:ind w:left="709" w:hanging="709"/>
        <w:jc w:val="both"/>
        <w:rPr>
          <w:b w:val="0"/>
          <w:bCs/>
        </w:rPr>
      </w:pPr>
      <w:r w:rsidRPr="009B71EC">
        <w:t>Z 4</w:t>
      </w:r>
      <w:r w:rsidRPr="009B71EC">
        <w:rPr>
          <w:b w:val="0"/>
          <w:bCs/>
        </w:rPr>
        <w:tab/>
        <w:t xml:space="preserve">die </w:t>
      </w:r>
      <w:r w:rsidRPr="009B71EC">
        <w:t>ortsfeste</w:t>
      </w:r>
      <w:r w:rsidRPr="009B71EC">
        <w:rPr>
          <w:b w:val="0"/>
          <w:bCs/>
        </w:rPr>
        <w:t xml:space="preserve"> </w:t>
      </w:r>
      <w:r w:rsidRPr="009B71EC">
        <w:t>Aufstellung</w:t>
      </w:r>
      <w:r w:rsidRPr="009B71EC">
        <w:rPr>
          <w:b w:val="0"/>
          <w:bCs/>
        </w:rPr>
        <w:t xml:space="preserve"> </w:t>
      </w:r>
      <w:r w:rsidRPr="009B71EC">
        <w:t>von</w:t>
      </w:r>
      <w:r w:rsidRPr="009B71EC">
        <w:rPr>
          <w:b w:val="0"/>
          <w:bCs/>
        </w:rPr>
        <w:t xml:space="preserve"> </w:t>
      </w:r>
      <w:r w:rsidRPr="009B71EC">
        <w:t>Motoren</w:t>
      </w:r>
      <w:r w:rsidRPr="009B71EC">
        <w:rPr>
          <w:b w:val="0"/>
          <w:bCs/>
        </w:rPr>
        <w:t xml:space="preserve">, </w:t>
      </w:r>
      <w:r w:rsidRPr="009B71EC">
        <w:t>Maschinen</w:t>
      </w:r>
      <w:r w:rsidRPr="009B71EC">
        <w:rPr>
          <w:b w:val="0"/>
          <w:bCs/>
        </w:rPr>
        <w:t xml:space="preserve">, </w:t>
      </w:r>
      <w:r w:rsidRPr="009B71EC">
        <w:t>Apparaten</w:t>
      </w:r>
      <w:r w:rsidRPr="009B71EC">
        <w:rPr>
          <w:b w:val="0"/>
          <w:bCs/>
        </w:rPr>
        <w:t xml:space="preserve"> oder </w:t>
      </w:r>
      <w:r w:rsidRPr="009B71EC">
        <w:t>Ähnlichem</w:t>
      </w:r>
      <w:r w:rsidRPr="009B71EC">
        <w:rPr>
          <w:b w:val="0"/>
          <w:bCs/>
        </w:rPr>
        <w:t xml:space="preserve">, wenn </w:t>
      </w:r>
      <w:proofErr w:type="spellStart"/>
      <w:r w:rsidRPr="009B71EC">
        <w:rPr>
          <w:b w:val="0"/>
          <w:bCs/>
        </w:rPr>
        <w:t>hiedurch</w:t>
      </w:r>
      <w:proofErr w:type="spellEnd"/>
      <w:r w:rsidRPr="009B71EC">
        <w:rPr>
          <w:b w:val="0"/>
          <w:bCs/>
        </w:rPr>
        <w:t xml:space="preserve"> die </w:t>
      </w:r>
      <w:r w:rsidRPr="009B71EC">
        <w:t>Festigkeit</w:t>
      </w:r>
      <w:r w:rsidRPr="009B71EC">
        <w:rPr>
          <w:b w:val="0"/>
          <w:bCs/>
        </w:rPr>
        <w:t xml:space="preserve"> oder der </w:t>
      </w:r>
      <w:r w:rsidRPr="009B71EC">
        <w:t>Brandschutz</w:t>
      </w:r>
      <w:r w:rsidRPr="009B71EC">
        <w:rPr>
          <w:b w:val="0"/>
          <w:bCs/>
        </w:rPr>
        <w:t xml:space="preserve"> von Bauten </w:t>
      </w:r>
      <w:r w:rsidRPr="009B71EC">
        <w:t>beeinflusst</w:t>
      </w:r>
      <w:r w:rsidRPr="009B71EC">
        <w:rPr>
          <w:b w:val="0"/>
          <w:bCs/>
        </w:rPr>
        <w:t xml:space="preserve"> oder eine </w:t>
      </w:r>
      <w:r w:rsidRPr="009B71EC">
        <w:t>Gefährdung</w:t>
      </w:r>
      <w:r w:rsidRPr="009B71EC">
        <w:rPr>
          <w:b w:val="0"/>
          <w:bCs/>
        </w:rPr>
        <w:t xml:space="preserve"> herbeigeführt werden könnte und die Aufstellung nicht in einer der </w:t>
      </w:r>
      <w:r w:rsidRPr="009B71EC">
        <w:t>Gewerbeordnung</w:t>
      </w:r>
      <w:r w:rsidRPr="009B71EC">
        <w:rPr>
          <w:b w:val="0"/>
          <w:bCs/>
        </w:rPr>
        <w:t xml:space="preserve"> oder dem </w:t>
      </w:r>
      <w:r w:rsidRPr="009B71EC">
        <w:t>Luftreinhaltegesetz</w:t>
      </w:r>
      <w:r w:rsidRPr="009B71EC">
        <w:rPr>
          <w:b w:val="0"/>
          <w:bCs/>
        </w:rPr>
        <w:t xml:space="preserve"> für </w:t>
      </w:r>
      <w:r w:rsidRPr="009B71EC">
        <w:t>Kesselanlagen</w:t>
      </w:r>
      <w:r w:rsidRPr="009B71EC">
        <w:rPr>
          <w:b w:val="0"/>
          <w:bCs/>
        </w:rPr>
        <w:t xml:space="preserve"> unterliegenden Anlage vorgenommen wird, und der für die jeweilige Widmung nach dem </w:t>
      </w:r>
      <w:r w:rsidRPr="009B71EC">
        <w:t>Flächenwidmungsplan</w:t>
      </w:r>
      <w:r w:rsidRPr="009B71EC">
        <w:rPr>
          <w:b w:val="0"/>
          <w:bCs/>
        </w:rPr>
        <w:t xml:space="preserve"> festgelegte zulässige </w:t>
      </w:r>
      <w:r w:rsidRPr="009B71EC">
        <w:t>Planungsbasispegel</w:t>
      </w:r>
      <w:r w:rsidRPr="009B71EC">
        <w:rPr>
          <w:b w:val="0"/>
          <w:bCs/>
        </w:rPr>
        <w:t xml:space="preserve"> an der relevanten Grundgrenze eingehalten wird</w:t>
      </w:r>
    </w:p>
    <w:p w:rsidR="0043573F" w:rsidRPr="009B71EC" w:rsidRDefault="0043573F" w:rsidP="00E65756">
      <w:pPr>
        <w:tabs>
          <w:tab w:val="left" w:pos="709"/>
        </w:tabs>
        <w:ind w:left="709" w:hanging="709"/>
        <w:jc w:val="both"/>
        <w:rPr>
          <w:b w:val="0"/>
          <w:bCs/>
        </w:rPr>
      </w:pPr>
      <w:r w:rsidRPr="009B71EC">
        <w:t>Z 5</w:t>
      </w:r>
      <w:r w:rsidRPr="009B71EC">
        <w:rPr>
          <w:b w:val="0"/>
          <w:bCs/>
        </w:rPr>
        <w:tab/>
        <w:t xml:space="preserve">die </w:t>
      </w:r>
      <w:r w:rsidRPr="009B71EC">
        <w:t>Durchführung</w:t>
      </w:r>
      <w:r w:rsidRPr="009B71EC">
        <w:rPr>
          <w:b w:val="0"/>
          <w:bCs/>
        </w:rPr>
        <w:t xml:space="preserve"> von </w:t>
      </w:r>
      <w:r w:rsidRPr="009B71EC">
        <w:t>größeren</w:t>
      </w:r>
      <w:r w:rsidRPr="009B71EC">
        <w:rPr>
          <w:b w:val="0"/>
          <w:bCs/>
        </w:rPr>
        <w:t xml:space="preserve"> </w:t>
      </w:r>
      <w:r w:rsidRPr="009B71EC">
        <w:t>Renovierungen</w:t>
      </w:r>
      <w:r w:rsidRPr="009B71EC">
        <w:rPr>
          <w:b w:val="0"/>
          <w:bCs/>
        </w:rPr>
        <w:t xml:space="preserve"> </w:t>
      </w:r>
      <w:r w:rsidRPr="009B71EC">
        <w:t>(§ 4 Z 34a)</w:t>
      </w:r>
      <w:r w:rsidRPr="009B71EC">
        <w:rPr>
          <w:b w:val="0"/>
          <w:bCs/>
        </w:rPr>
        <w:t xml:space="preserve"> bei </w:t>
      </w:r>
      <w:r w:rsidRPr="009B71EC">
        <w:t>bestehenden</w:t>
      </w:r>
      <w:r w:rsidRPr="009B71EC">
        <w:rPr>
          <w:b w:val="0"/>
          <w:bCs/>
        </w:rPr>
        <w:t xml:space="preserve"> </w:t>
      </w:r>
      <w:r w:rsidRPr="009B71EC">
        <w:t>Kleinhäusern</w:t>
      </w:r>
    </w:p>
    <w:p w:rsidR="0043573F" w:rsidRPr="009B71EC" w:rsidRDefault="0043573F" w:rsidP="00E65756">
      <w:pPr>
        <w:tabs>
          <w:tab w:val="left" w:pos="709"/>
        </w:tabs>
        <w:ind w:left="709" w:hanging="709"/>
        <w:jc w:val="both"/>
        <w:rPr>
          <w:b w:val="0"/>
          <w:bCs/>
        </w:rPr>
      </w:pPr>
      <w:r w:rsidRPr="009B71EC">
        <w:t>Z 6</w:t>
      </w:r>
      <w:r w:rsidRPr="009B71EC">
        <w:rPr>
          <w:b w:val="0"/>
          <w:bCs/>
        </w:rPr>
        <w:tab/>
        <w:t xml:space="preserve">der </w:t>
      </w:r>
      <w:r w:rsidRPr="009B71EC">
        <w:t>Abbruch</w:t>
      </w:r>
      <w:r w:rsidRPr="009B71EC">
        <w:rPr>
          <w:b w:val="0"/>
          <w:bCs/>
        </w:rPr>
        <w:t xml:space="preserve"> von </w:t>
      </w:r>
      <w:r w:rsidRPr="009B71EC">
        <w:t>Gebäuden</w:t>
      </w:r>
      <w:r w:rsidRPr="009B71EC">
        <w:rPr>
          <w:b w:val="0"/>
          <w:bCs/>
        </w:rPr>
        <w:t xml:space="preserve">, </w:t>
      </w:r>
      <w:r w:rsidRPr="009B71EC">
        <w:t>ausgenommen</w:t>
      </w:r>
      <w:r w:rsidRPr="009B71EC">
        <w:rPr>
          <w:b w:val="0"/>
          <w:bCs/>
        </w:rPr>
        <w:t xml:space="preserve"> </w:t>
      </w:r>
      <w:r w:rsidRPr="009B71EC">
        <w:t>Nebengebäude</w:t>
      </w:r>
    </w:p>
    <w:p w:rsidR="0043573F" w:rsidRDefault="0043573F" w:rsidP="00E65756">
      <w:pPr>
        <w:tabs>
          <w:tab w:val="left" w:pos="709"/>
        </w:tabs>
        <w:ind w:left="709" w:hanging="709"/>
        <w:jc w:val="both"/>
      </w:pPr>
      <w:r w:rsidRPr="009B71EC">
        <w:t>Z 7</w:t>
      </w:r>
      <w:r w:rsidRPr="009B71EC">
        <w:rPr>
          <w:b w:val="0"/>
          <w:bCs/>
        </w:rPr>
        <w:tab/>
        <w:t xml:space="preserve">die </w:t>
      </w:r>
      <w:r w:rsidRPr="009B71EC">
        <w:t>länger</w:t>
      </w:r>
      <w:r w:rsidRPr="009B71EC">
        <w:rPr>
          <w:b w:val="0"/>
          <w:bCs/>
        </w:rPr>
        <w:t xml:space="preserve"> als </w:t>
      </w:r>
      <w:r w:rsidRPr="009B71EC">
        <w:t>drei</w:t>
      </w:r>
      <w:r w:rsidRPr="009B71EC">
        <w:rPr>
          <w:b w:val="0"/>
          <w:bCs/>
        </w:rPr>
        <w:t xml:space="preserve"> </w:t>
      </w:r>
      <w:r w:rsidRPr="009B71EC">
        <w:t>Tage</w:t>
      </w:r>
      <w:r w:rsidRPr="009B71EC">
        <w:rPr>
          <w:b w:val="0"/>
          <w:bCs/>
        </w:rPr>
        <w:t xml:space="preserve"> </w:t>
      </w:r>
      <w:r w:rsidRPr="009B71EC">
        <w:t>dauernde</w:t>
      </w:r>
      <w:r w:rsidRPr="009B71EC">
        <w:rPr>
          <w:b w:val="0"/>
          <w:bCs/>
        </w:rPr>
        <w:t xml:space="preserve"> </w:t>
      </w:r>
      <w:r w:rsidRPr="009B71EC">
        <w:t>Aufstellung</w:t>
      </w:r>
      <w:r w:rsidRPr="009B71EC">
        <w:rPr>
          <w:b w:val="0"/>
          <w:bCs/>
        </w:rPr>
        <w:t xml:space="preserve"> von </w:t>
      </w:r>
      <w:r w:rsidRPr="009B71EC">
        <w:t>Fahrzeugen</w:t>
      </w:r>
      <w:r w:rsidRPr="009B71EC">
        <w:rPr>
          <w:b w:val="0"/>
          <w:bCs/>
        </w:rPr>
        <w:t xml:space="preserve"> und </w:t>
      </w:r>
      <w:r w:rsidRPr="009B71EC">
        <w:t>anderen</w:t>
      </w:r>
      <w:r w:rsidRPr="009B71EC">
        <w:rPr>
          <w:b w:val="0"/>
          <w:bCs/>
        </w:rPr>
        <w:t xml:space="preserve"> </w:t>
      </w:r>
      <w:r w:rsidRPr="009B71EC">
        <w:t>transportablen</w:t>
      </w:r>
      <w:r w:rsidRPr="009B71EC">
        <w:rPr>
          <w:b w:val="0"/>
          <w:bCs/>
        </w:rPr>
        <w:t xml:space="preserve"> </w:t>
      </w:r>
      <w:r w:rsidRPr="009B71EC">
        <w:t>Einrichtungen</w:t>
      </w:r>
      <w:r w:rsidRPr="009B71EC">
        <w:rPr>
          <w:b w:val="0"/>
          <w:bCs/>
        </w:rPr>
        <w:t xml:space="preserve">, die zum </w:t>
      </w:r>
      <w:r w:rsidRPr="009B71EC">
        <w:t>Aufenthalt</w:t>
      </w:r>
      <w:r w:rsidRPr="009B71EC">
        <w:rPr>
          <w:b w:val="0"/>
          <w:bCs/>
        </w:rPr>
        <w:t xml:space="preserve"> oder </w:t>
      </w:r>
      <w:r w:rsidRPr="009B71EC">
        <w:t>Nächtigen</w:t>
      </w:r>
      <w:r w:rsidRPr="009B71EC">
        <w:rPr>
          <w:b w:val="0"/>
          <w:bCs/>
        </w:rPr>
        <w:t xml:space="preserve"> von </w:t>
      </w:r>
      <w:r w:rsidRPr="009B71EC">
        <w:t>Personen</w:t>
      </w:r>
      <w:r w:rsidRPr="009B71EC">
        <w:rPr>
          <w:b w:val="0"/>
          <w:bCs/>
        </w:rPr>
        <w:t xml:space="preserve"> geeignet sind, wie insbesondere </w:t>
      </w:r>
      <w:r w:rsidRPr="009B71EC">
        <w:t>Wohnwagen</w:t>
      </w:r>
      <w:r w:rsidRPr="009B71EC">
        <w:rPr>
          <w:b w:val="0"/>
          <w:bCs/>
        </w:rPr>
        <w:t xml:space="preserve">, </w:t>
      </w:r>
      <w:r w:rsidRPr="009B71EC">
        <w:t>Mobilheime</w:t>
      </w:r>
      <w:r w:rsidRPr="009B71EC">
        <w:rPr>
          <w:b w:val="0"/>
          <w:bCs/>
        </w:rPr>
        <w:t xml:space="preserve"> und </w:t>
      </w:r>
      <w:r w:rsidRPr="009B71EC">
        <w:t>Wohncontainer</w:t>
      </w:r>
      <w:r w:rsidRPr="009B71EC">
        <w:rPr>
          <w:b w:val="0"/>
          <w:bCs/>
        </w:rPr>
        <w:t xml:space="preserve">, </w:t>
      </w:r>
      <w:r w:rsidRPr="009B71EC">
        <w:t>außerhalb</w:t>
      </w:r>
      <w:r w:rsidRPr="009B71EC">
        <w:rPr>
          <w:b w:val="0"/>
          <w:bCs/>
        </w:rPr>
        <w:t xml:space="preserve"> von </w:t>
      </w:r>
      <w:r w:rsidRPr="009B71EC">
        <w:t>öffentlichen</w:t>
      </w:r>
      <w:r w:rsidRPr="009B71EC">
        <w:rPr>
          <w:b w:val="0"/>
          <w:bCs/>
        </w:rPr>
        <w:t xml:space="preserve"> </w:t>
      </w:r>
      <w:r w:rsidRPr="009B71EC">
        <w:t>Verkehrsflächen</w:t>
      </w:r>
      <w:r w:rsidRPr="009B71EC">
        <w:rPr>
          <w:b w:val="0"/>
          <w:bCs/>
        </w:rPr>
        <w:t xml:space="preserve">, </w:t>
      </w:r>
      <w:r w:rsidRPr="009B71EC">
        <w:t>Abstellflächen</w:t>
      </w:r>
      <w:r w:rsidRPr="009B71EC">
        <w:rPr>
          <w:b w:val="0"/>
          <w:bCs/>
        </w:rPr>
        <w:t xml:space="preserve">, </w:t>
      </w:r>
      <w:r w:rsidRPr="009B71EC">
        <w:t>Garagen</w:t>
      </w:r>
      <w:r w:rsidRPr="009B71EC">
        <w:rPr>
          <w:b w:val="0"/>
          <w:bCs/>
        </w:rPr>
        <w:t xml:space="preserve"> oder außerhalb von nach § 33 Abs. 3 Z 1 Steiermärkisches Raumordnungsgesetz 2010 als Sondernutzung festgelegten </w:t>
      </w:r>
      <w:r w:rsidRPr="009B71EC">
        <w:t>Campingplätzen</w:t>
      </w:r>
    </w:p>
    <w:p w:rsidR="009B71EC" w:rsidRDefault="009B71EC" w:rsidP="00E65756">
      <w:pPr>
        <w:tabs>
          <w:tab w:val="left" w:pos="709"/>
        </w:tabs>
        <w:ind w:left="709" w:hanging="709"/>
        <w:jc w:val="both"/>
      </w:pPr>
    </w:p>
    <w:p w:rsidR="009B71EC" w:rsidRPr="00D90031" w:rsidRDefault="00D90031" w:rsidP="00E65756">
      <w:pPr>
        <w:shd w:val="clear" w:color="auto" w:fill="000000" w:themeFill="text1"/>
        <w:jc w:val="both"/>
        <w:rPr>
          <w:sz w:val="40"/>
          <w:szCs w:val="36"/>
        </w:rPr>
      </w:pPr>
      <w:r w:rsidRPr="00D90031">
        <w:rPr>
          <w:sz w:val="40"/>
          <w:szCs w:val="36"/>
        </w:rPr>
        <w:t>Meldepflichtige Vorhaben (§21)</w:t>
      </w:r>
    </w:p>
    <w:p w:rsidR="00D90031" w:rsidRPr="00E11D3E" w:rsidRDefault="00D90031" w:rsidP="00E65756">
      <w:pPr>
        <w:ind w:left="567" w:hanging="567"/>
        <w:jc w:val="both"/>
      </w:pPr>
      <w:r w:rsidRPr="00E11D3E">
        <w:t>Z 1</w:t>
      </w:r>
      <w:r w:rsidRPr="00E11D3E">
        <w:tab/>
        <w:t>Zu den meldepflichtigen Vorhaben gehört die Errichtung, Änderung oder Erweiterung von:</w:t>
      </w:r>
    </w:p>
    <w:p w:rsidR="00D90031" w:rsidRDefault="00D90031" w:rsidP="00E11D3E">
      <w:pPr>
        <w:ind w:left="567" w:hanging="567"/>
        <w:jc w:val="both"/>
        <w:rPr>
          <w:b w:val="0"/>
          <w:bCs/>
        </w:rPr>
      </w:pPr>
      <w:r w:rsidRPr="00D90031">
        <w:rPr>
          <w:b w:val="0"/>
          <w:bCs/>
        </w:rPr>
        <w:t>1.</w:t>
      </w:r>
      <w:r w:rsidR="00E65756">
        <w:rPr>
          <w:b w:val="0"/>
          <w:bCs/>
        </w:rPr>
        <w:tab/>
      </w:r>
      <w:r w:rsidRPr="00E11D3E">
        <w:t>Nebengebäuden</w:t>
      </w:r>
      <w:r w:rsidRPr="00D90031">
        <w:rPr>
          <w:b w:val="0"/>
          <w:bCs/>
        </w:rPr>
        <w:t xml:space="preserve"> (mit Ausnahme von Garagen), </w:t>
      </w:r>
      <w:r w:rsidRPr="00E11D3E">
        <w:t>Fütterungseinrichtungen</w:t>
      </w:r>
      <w:r w:rsidRPr="00D90031">
        <w:rPr>
          <w:b w:val="0"/>
          <w:bCs/>
        </w:rPr>
        <w:t xml:space="preserve"> </w:t>
      </w:r>
      <w:r w:rsidRPr="00E11D3E">
        <w:t>bis</w:t>
      </w:r>
      <w:r w:rsidRPr="00D90031">
        <w:rPr>
          <w:b w:val="0"/>
          <w:bCs/>
        </w:rPr>
        <w:t xml:space="preserve"> zu einer </w:t>
      </w:r>
      <w:r w:rsidRPr="00E11D3E">
        <w:t>Gesamtfläche</w:t>
      </w:r>
      <w:r w:rsidRPr="00D90031">
        <w:rPr>
          <w:b w:val="0"/>
          <w:bCs/>
        </w:rPr>
        <w:t xml:space="preserve"> von insgesamt </w:t>
      </w:r>
      <w:r w:rsidRPr="00E11D3E">
        <w:t>40 m²</w:t>
      </w:r>
      <w:r w:rsidRPr="00D90031">
        <w:rPr>
          <w:b w:val="0"/>
          <w:bCs/>
        </w:rPr>
        <w:t xml:space="preserve">, landesüblichen </w:t>
      </w:r>
      <w:r w:rsidRPr="00E11D3E">
        <w:t>Zäunen</w:t>
      </w:r>
      <w:r w:rsidRPr="00D90031">
        <w:rPr>
          <w:b w:val="0"/>
          <w:bCs/>
        </w:rPr>
        <w:t xml:space="preserve">, </w:t>
      </w:r>
      <w:r w:rsidRPr="00E11D3E">
        <w:t>Folientunnel</w:t>
      </w:r>
      <w:r w:rsidRPr="00D90031">
        <w:rPr>
          <w:b w:val="0"/>
          <w:bCs/>
        </w:rPr>
        <w:t xml:space="preserve">, </w:t>
      </w:r>
      <w:r w:rsidRPr="00E11D3E">
        <w:t>Hagelnetzanlagen</w:t>
      </w:r>
      <w:r w:rsidRPr="00D90031">
        <w:rPr>
          <w:b w:val="0"/>
          <w:bCs/>
        </w:rPr>
        <w:t xml:space="preserve">, </w:t>
      </w:r>
      <w:r w:rsidRPr="00E11D3E">
        <w:t>Flachsilos</w:t>
      </w:r>
      <w:r w:rsidRPr="00D90031">
        <w:rPr>
          <w:b w:val="0"/>
          <w:bCs/>
        </w:rPr>
        <w:t xml:space="preserve">, </w:t>
      </w:r>
      <w:r w:rsidRPr="00E11D3E">
        <w:t>Beregnungsanlagen</w:t>
      </w:r>
      <w:r w:rsidRPr="00D90031">
        <w:rPr>
          <w:b w:val="0"/>
          <w:bCs/>
        </w:rPr>
        <w:t xml:space="preserve"> u. dgl., jeweils nur im Rahmen der Land- und Forstwirtschaft, sofern keine Nachbarrechte im Sinn des § 26 Abs. 1 Z 1 und 2 berührt werden</w:t>
      </w:r>
    </w:p>
    <w:p w:rsidR="00D90031" w:rsidRDefault="00D90031" w:rsidP="00E65756">
      <w:pPr>
        <w:ind w:left="567"/>
        <w:jc w:val="both"/>
        <w:rPr>
          <w:b w:val="0"/>
          <w:bCs/>
        </w:rPr>
      </w:pPr>
      <w:r w:rsidRPr="00D90031">
        <w:rPr>
          <w:b w:val="0"/>
          <w:bCs/>
        </w:rPr>
        <w:lastRenderedPageBreak/>
        <w:t xml:space="preserve">2. </w:t>
      </w:r>
      <w:r w:rsidRPr="00E11D3E">
        <w:t>kleineren baulichen Anlagen</w:t>
      </w:r>
      <w:r w:rsidRPr="00D90031">
        <w:rPr>
          <w:b w:val="0"/>
          <w:bCs/>
        </w:rPr>
        <w:t xml:space="preserve">, wie insbesondere </w:t>
      </w:r>
    </w:p>
    <w:p w:rsidR="00D90031" w:rsidRDefault="00D90031" w:rsidP="00E65756">
      <w:pPr>
        <w:spacing w:after="60" w:line="240" w:lineRule="auto"/>
        <w:ind w:left="1191" w:hanging="340"/>
        <w:jc w:val="both"/>
        <w:rPr>
          <w:b w:val="0"/>
          <w:bCs/>
        </w:rPr>
      </w:pPr>
      <w:r w:rsidRPr="00D90031">
        <w:rPr>
          <w:b w:val="0"/>
          <w:bCs/>
        </w:rPr>
        <w:t>a)</w:t>
      </w:r>
      <w:r w:rsidR="00E11D3E">
        <w:rPr>
          <w:b w:val="0"/>
          <w:bCs/>
        </w:rPr>
        <w:tab/>
      </w:r>
      <w:r w:rsidRPr="00D90031">
        <w:rPr>
          <w:b w:val="0"/>
          <w:bCs/>
        </w:rPr>
        <w:t xml:space="preserve">für die </w:t>
      </w:r>
      <w:r w:rsidRPr="00E11D3E">
        <w:t>Verwertung</w:t>
      </w:r>
      <w:r w:rsidRPr="00D90031">
        <w:rPr>
          <w:b w:val="0"/>
          <w:bCs/>
        </w:rPr>
        <w:t xml:space="preserve"> (</w:t>
      </w:r>
      <w:r w:rsidRPr="00E11D3E">
        <w:t>Kompostierung</w:t>
      </w:r>
      <w:r w:rsidRPr="00D90031">
        <w:rPr>
          <w:b w:val="0"/>
          <w:bCs/>
        </w:rPr>
        <w:t xml:space="preserve">) von </w:t>
      </w:r>
      <w:r w:rsidRPr="00E11D3E">
        <w:t>biogenem</w:t>
      </w:r>
      <w:r w:rsidRPr="00D90031">
        <w:rPr>
          <w:b w:val="0"/>
          <w:bCs/>
        </w:rPr>
        <w:t xml:space="preserve"> </w:t>
      </w:r>
      <w:r w:rsidRPr="00E11D3E">
        <w:t>Abfall</w:t>
      </w:r>
      <w:r w:rsidRPr="00D90031">
        <w:rPr>
          <w:b w:val="0"/>
          <w:bCs/>
        </w:rPr>
        <w:t xml:space="preserve"> im Sinne des Steiermärkischen Abfallwirtschaftsgesetzes; wie insbesondere </w:t>
      </w:r>
      <w:r w:rsidRPr="00E11D3E">
        <w:t>Kleinkompostieranlagen</w:t>
      </w:r>
      <w:r w:rsidRPr="00D90031">
        <w:rPr>
          <w:b w:val="0"/>
          <w:bCs/>
        </w:rPr>
        <w:t xml:space="preserve"> für </w:t>
      </w:r>
      <w:r w:rsidRPr="00E11D3E">
        <w:t>Gebäude</w:t>
      </w:r>
      <w:r w:rsidRPr="00D90031">
        <w:rPr>
          <w:b w:val="0"/>
          <w:bCs/>
        </w:rPr>
        <w:t xml:space="preserve"> mit </w:t>
      </w:r>
      <w:r w:rsidRPr="00E11D3E">
        <w:t>nicht</w:t>
      </w:r>
      <w:r w:rsidRPr="00D90031">
        <w:rPr>
          <w:b w:val="0"/>
          <w:bCs/>
        </w:rPr>
        <w:t xml:space="preserve"> </w:t>
      </w:r>
      <w:r w:rsidRPr="00E11D3E">
        <w:t>mehr</w:t>
      </w:r>
      <w:r w:rsidRPr="00D90031">
        <w:rPr>
          <w:b w:val="0"/>
          <w:bCs/>
        </w:rPr>
        <w:t xml:space="preserve"> als </w:t>
      </w:r>
      <w:r w:rsidRPr="00E11D3E">
        <w:t>sechs</w:t>
      </w:r>
      <w:r w:rsidRPr="00D90031">
        <w:rPr>
          <w:b w:val="0"/>
          <w:bCs/>
        </w:rPr>
        <w:t xml:space="preserve"> </w:t>
      </w:r>
      <w:r w:rsidRPr="00E11D3E">
        <w:t>Wohnungen</w:t>
      </w:r>
    </w:p>
    <w:p w:rsidR="00D90031" w:rsidRDefault="00D90031" w:rsidP="00E65756">
      <w:pPr>
        <w:spacing w:after="60" w:line="240" w:lineRule="auto"/>
        <w:ind w:left="1191" w:hanging="340"/>
        <w:jc w:val="both"/>
        <w:rPr>
          <w:b w:val="0"/>
          <w:bCs/>
        </w:rPr>
      </w:pPr>
      <w:r w:rsidRPr="00D90031">
        <w:rPr>
          <w:b w:val="0"/>
          <w:bCs/>
        </w:rPr>
        <w:t>b)</w:t>
      </w:r>
      <w:r w:rsidR="00E11D3E">
        <w:rPr>
          <w:b w:val="0"/>
          <w:bCs/>
        </w:rPr>
        <w:tab/>
      </w:r>
      <w:r w:rsidRPr="00E11D3E">
        <w:t>Abstellflächen</w:t>
      </w:r>
      <w:r w:rsidRPr="00D90031">
        <w:rPr>
          <w:b w:val="0"/>
          <w:bCs/>
        </w:rPr>
        <w:t xml:space="preserve"> für </w:t>
      </w:r>
      <w:r w:rsidRPr="00E11D3E">
        <w:t>Krafträder</w:t>
      </w:r>
      <w:r w:rsidRPr="00D90031">
        <w:rPr>
          <w:b w:val="0"/>
          <w:bCs/>
        </w:rPr>
        <w:t xml:space="preserve"> oder </w:t>
      </w:r>
      <w:r w:rsidRPr="00E11D3E">
        <w:t>Kraftfahrzeuge</w:t>
      </w:r>
      <w:r w:rsidRPr="00D90031">
        <w:rPr>
          <w:b w:val="0"/>
          <w:bCs/>
        </w:rPr>
        <w:t xml:space="preserve"> mit einem </w:t>
      </w:r>
      <w:r w:rsidRPr="00E11D3E">
        <w:t>höchsten</w:t>
      </w:r>
      <w:r w:rsidRPr="00D90031">
        <w:rPr>
          <w:b w:val="0"/>
          <w:bCs/>
        </w:rPr>
        <w:t xml:space="preserve"> zulässigen </w:t>
      </w:r>
      <w:r w:rsidRPr="00E11D3E">
        <w:t>Gesamtgewicht</w:t>
      </w:r>
      <w:r w:rsidRPr="00D90031">
        <w:rPr>
          <w:b w:val="0"/>
          <w:bCs/>
        </w:rPr>
        <w:t xml:space="preserve"> von </w:t>
      </w:r>
      <w:r w:rsidRPr="00E11D3E">
        <w:t>je 3 500 kg</w:t>
      </w:r>
      <w:r w:rsidRPr="00D90031">
        <w:rPr>
          <w:b w:val="0"/>
          <w:bCs/>
        </w:rPr>
        <w:t xml:space="preserve"> bis zu einer </w:t>
      </w:r>
      <w:r w:rsidRPr="00E11D3E">
        <w:t>Gesamtfläche von 40 m²</w:t>
      </w:r>
      <w:r w:rsidRPr="00D90031">
        <w:rPr>
          <w:b w:val="0"/>
          <w:bCs/>
        </w:rPr>
        <w:t xml:space="preserve"> und den dazu erforderlichen Zu- und Abfahrten, </w:t>
      </w:r>
      <w:r w:rsidRPr="00E11D3E">
        <w:t>Fahrradabstellanlagen</w:t>
      </w:r>
      <w:r w:rsidRPr="00D90031">
        <w:rPr>
          <w:b w:val="0"/>
          <w:bCs/>
        </w:rPr>
        <w:t xml:space="preserve"> sowie </w:t>
      </w:r>
      <w:r w:rsidRPr="00E11D3E">
        <w:t>Schutzdächer</w:t>
      </w:r>
      <w:r w:rsidRPr="00D90031">
        <w:rPr>
          <w:b w:val="0"/>
          <w:bCs/>
        </w:rPr>
        <w:t xml:space="preserve"> (Flugdächer) mit einer </w:t>
      </w:r>
      <w:r w:rsidRPr="00E11D3E">
        <w:t>überdeckten</w:t>
      </w:r>
      <w:r w:rsidRPr="00D90031">
        <w:rPr>
          <w:b w:val="0"/>
          <w:bCs/>
        </w:rPr>
        <w:t xml:space="preserve"> </w:t>
      </w:r>
      <w:r w:rsidRPr="00E11D3E">
        <w:t>Fläche</w:t>
      </w:r>
      <w:r w:rsidRPr="00D90031">
        <w:rPr>
          <w:b w:val="0"/>
          <w:bCs/>
        </w:rPr>
        <w:t xml:space="preserve"> von insgesamt </w:t>
      </w:r>
      <w:r w:rsidRPr="00E11D3E">
        <w:t>höchstens 40 m</w:t>
      </w:r>
      <w:r w:rsidRPr="00D90031">
        <w:rPr>
          <w:b w:val="0"/>
          <w:bCs/>
        </w:rPr>
        <w:t xml:space="preserve">², auch wenn diese als </w:t>
      </w:r>
      <w:r w:rsidRPr="00E11D3E">
        <w:t>Zubau</w:t>
      </w:r>
      <w:r w:rsidRPr="00D90031">
        <w:rPr>
          <w:b w:val="0"/>
          <w:bCs/>
        </w:rPr>
        <w:t xml:space="preserve"> zu einem Gebäude ausgeführt werden, samt allfälligen seitlichen Umschließungen, die </w:t>
      </w:r>
      <w:r w:rsidRPr="00E11D3E">
        <w:t>keine</w:t>
      </w:r>
      <w:r w:rsidRPr="00D90031">
        <w:rPr>
          <w:b w:val="0"/>
          <w:bCs/>
        </w:rPr>
        <w:t xml:space="preserve"> </w:t>
      </w:r>
      <w:r w:rsidRPr="00E11D3E">
        <w:t>Gebäudeeigenschaft</w:t>
      </w:r>
      <w:r w:rsidRPr="00D90031">
        <w:rPr>
          <w:b w:val="0"/>
          <w:bCs/>
        </w:rPr>
        <w:t xml:space="preserve"> (§ 4 Z 29) bewirken</w:t>
      </w:r>
    </w:p>
    <w:p w:rsidR="00D90031" w:rsidRDefault="00D90031" w:rsidP="00E65756">
      <w:pPr>
        <w:spacing w:after="60" w:line="240" w:lineRule="auto"/>
        <w:ind w:left="1191" w:hanging="340"/>
        <w:jc w:val="both"/>
        <w:rPr>
          <w:b w:val="0"/>
          <w:bCs/>
        </w:rPr>
      </w:pPr>
      <w:r w:rsidRPr="00D90031">
        <w:rPr>
          <w:b w:val="0"/>
          <w:bCs/>
        </w:rPr>
        <w:t>c)</w:t>
      </w:r>
      <w:r w:rsidR="00E11D3E">
        <w:rPr>
          <w:b w:val="0"/>
          <w:bCs/>
        </w:rPr>
        <w:tab/>
      </w:r>
      <w:r w:rsidRPr="00E11D3E">
        <w:t>Skulpturen</w:t>
      </w:r>
      <w:r w:rsidRPr="00D90031">
        <w:rPr>
          <w:b w:val="0"/>
          <w:bCs/>
        </w:rPr>
        <w:t xml:space="preserve"> und </w:t>
      </w:r>
      <w:r w:rsidRPr="00E11D3E">
        <w:t>Zierbrunnenanlagen</w:t>
      </w:r>
      <w:r w:rsidRPr="00D90031">
        <w:rPr>
          <w:b w:val="0"/>
          <w:bCs/>
        </w:rPr>
        <w:t xml:space="preserve"> bis zu einer </w:t>
      </w:r>
      <w:r w:rsidRPr="00E11D3E">
        <w:t>Höhe von 3,0</w:t>
      </w:r>
      <w:r w:rsidRPr="00D90031">
        <w:rPr>
          <w:b w:val="0"/>
          <w:bCs/>
        </w:rPr>
        <w:t xml:space="preserve"> m </w:t>
      </w:r>
      <w:r w:rsidRPr="00E11D3E">
        <w:t>inklusive</w:t>
      </w:r>
      <w:r w:rsidRPr="00D90031">
        <w:rPr>
          <w:b w:val="0"/>
          <w:bCs/>
        </w:rPr>
        <w:t xml:space="preserve"> </w:t>
      </w:r>
      <w:r w:rsidRPr="00E11D3E">
        <w:t>Sockel</w:t>
      </w:r>
      <w:r w:rsidRPr="00D90031">
        <w:rPr>
          <w:b w:val="0"/>
          <w:bCs/>
        </w:rPr>
        <w:t xml:space="preserve">, </w:t>
      </w:r>
      <w:r w:rsidRPr="00E11D3E">
        <w:t>kleineren</w:t>
      </w:r>
      <w:r w:rsidRPr="00D90031">
        <w:rPr>
          <w:b w:val="0"/>
          <w:bCs/>
        </w:rPr>
        <w:t xml:space="preserve"> </w:t>
      </w:r>
      <w:r w:rsidRPr="00E11D3E">
        <w:t>sakralen</w:t>
      </w:r>
      <w:r w:rsidRPr="00D90031">
        <w:rPr>
          <w:b w:val="0"/>
          <w:bCs/>
        </w:rPr>
        <w:t xml:space="preserve"> </w:t>
      </w:r>
      <w:r w:rsidRPr="00E11D3E">
        <w:t>Bauten</w:t>
      </w:r>
      <w:r w:rsidRPr="00D90031">
        <w:rPr>
          <w:b w:val="0"/>
          <w:bCs/>
        </w:rPr>
        <w:t xml:space="preserve"> sowie </w:t>
      </w:r>
      <w:r w:rsidRPr="00E11D3E">
        <w:t>Gipfelkreuzen</w:t>
      </w:r>
    </w:p>
    <w:p w:rsidR="00D90031" w:rsidRPr="00D90031" w:rsidRDefault="00D90031" w:rsidP="00E65756">
      <w:pPr>
        <w:spacing w:after="60" w:line="240" w:lineRule="auto"/>
        <w:ind w:left="1191" w:hanging="340"/>
        <w:jc w:val="both"/>
        <w:rPr>
          <w:b w:val="0"/>
          <w:bCs/>
        </w:rPr>
      </w:pPr>
      <w:r w:rsidRPr="00D90031">
        <w:rPr>
          <w:b w:val="0"/>
          <w:bCs/>
        </w:rPr>
        <w:t>d)</w:t>
      </w:r>
      <w:r w:rsidR="00E11D3E">
        <w:rPr>
          <w:b w:val="0"/>
          <w:bCs/>
        </w:rPr>
        <w:tab/>
      </w:r>
      <w:r w:rsidRPr="00E11D3E">
        <w:t>Wasserbecken</w:t>
      </w:r>
      <w:r w:rsidRPr="00D90031">
        <w:rPr>
          <w:b w:val="0"/>
          <w:bCs/>
        </w:rPr>
        <w:t xml:space="preserve"> bis zu </w:t>
      </w:r>
      <w:r w:rsidRPr="00E11D3E">
        <w:t>insgesamt 100 m³ Rauminhalt</w:t>
      </w:r>
      <w:r w:rsidRPr="00D90031">
        <w:rPr>
          <w:b w:val="0"/>
          <w:bCs/>
        </w:rPr>
        <w:t xml:space="preserve">, Saisonspeichern für solare Raumheizung und Brunnenanlagen sowie Anlagen zur Sammlung von Meteorwasser (Zisternen); </w:t>
      </w:r>
    </w:p>
    <w:p w:rsidR="00D90031" w:rsidRPr="00E11D3E" w:rsidRDefault="00D90031" w:rsidP="00E65756">
      <w:pPr>
        <w:spacing w:after="60" w:line="240" w:lineRule="auto"/>
        <w:ind w:left="1191" w:hanging="340"/>
        <w:jc w:val="both"/>
      </w:pPr>
      <w:r w:rsidRPr="00D90031">
        <w:rPr>
          <w:b w:val="0"/>
          <w:bCs/>
        </w:rPr>
        <w:t>e)</w:t>
      </w:r>
      <w:r w:rsidR="00E11D3E">
        <w:rPr>
          <w:b w:val="0"/>
          <w:bCs/>
        </w:rPr>
        <w:tab/>
      </w:r>
      <w:r w:rsidRPr="00E11D3E">
        <w:t>luftgetragenen</w:t>
      </w:r>
      <w:r w:rsidRPr="00D90031">
        <w:rPr>
          <w:b w:val="0"/>
          <w:bCs/>
        </w:rPr>
        <w:t xml:space="preserve"> </w:t>
      </w:r>
      <w:r w:rsidRPr="00E11D3E">
        <w:t>Überdachungen</w:t>
      </w:r>
      <w:r w:rsidRPr="00D90031">
        <w:rPr>
          <w:b w:val="0"/>
          <w:bCs/>
        </w:rPr>
        <w:t xml:space="preserve"> bis zu </w:t>
      </w:r>
      <w:r w:rsidRPr="00E11D3E">
        <w:t>insgesamt 100 m² Grundfläche</w:t>
      </w:r>
    </w:p>
    <w:p w:rsidR="00D90031" w:rsidRDefault="00D90031" w:rsidP="00E65756">
      <w:pPr>
        <w:spacing w:after="60" w:line="240" w:lineRule="auto"/>
        <w:ind w:left="1191" w:hanging="340"/>
        <w:jc w:val="both"/>
        <w:rPr>
          <w:b w:val="0"/>
          <w:bCs/>
        </w:rPr>
      </w:pPr>
      <w:r w:rsidRPr="00D90031">
        <w:rPr>
          <w:b w:val="0"/>
          <w:bCs/>
        </w:rPr>
        <w:t>f)</w:t>
      </w:r>
      <w:r w:rsidR="00E11D3E">
        <w:rPr>
          <w:b w:val="0"/>
          <w:bCs/>
        </w:rPr>
        <w:tab/>
      </w:r>
      <w:r w:rsidRPr="00E11D3E">
        <w:t>Pergolen</w:t>
      </w:r>
      <w:r w:rsidRPr="00D90031">
        <w:rPr>
          <w:b w:val="0"/>
          <w:bCs/>
        </w:rPr>
        <w:t xml:space="preserve"> bis zu einer bebauten Fläche von </w:t>
      </w:r>
      <w:r w:rsidRPr="00E11D3E">
        <w:t>40</w:t>
      </w:r>
      <w:r w:rsidRPr="00D90031">
        <w:rPr>
          <w:b w:val="0"/>
          <w:bCs/>
        </w:rPr>
        <w:t xml:space="preserve"> </w:t>
      </w:r>
      <w:r w:rsidRPr="00E11D3E">
        <w:t>m</w:t>
      </w:r>
      <w:r w:rsidRPr="00E11D3E">
        <w:rPr>
          <w:vertAlign w:val="superscript"/>
        </w:rPr>
        <w:t>2</w:t>
      </w:r>
      <w:r w:rsidRPr="00D90031">
        <w:rPr>
          <w:b w:val="0"/>
          <w:bCs/>
        </w:rPr>
        <w:t xml:space="preserve">, </w:t>
      </w:r>
      <w:r w:rsidRPr="00E11D3E">
        <w:t>Klapotetzen</w:t>
      </w:r>
      <w:r w:rsidRPr="00D90031">
        <w:rPr>
          <w:b w:val="0"/>
          <w:bCs/>
        </w:rPr>
        <w:t xml:space="preserve">, </w:t>
      </w:r>
      <w:r w:rsidRPr="00E11D3E">
        <w:t>Maibäumen</w:t>
      </w:r>
      <w:r w:rsidRPr="00D90031">
        <w:rPr>
          <w:b w:val="0"/>
          <w:bCs/>
        </w:rPr>
        <w:t xml:space="preserve">, </w:t>
      </w:r>
      <w:r w:rsidRPr="00E11D3E">
        <w:t>Fahnen</w:t>
      </w:r>
      <w:r w:rsidRPr="00D90031">
        <w:rPr>
          <w:b w:val="0"/>
          <w:bCs/>
        </w:rPr>
        <w:t xml:space="preserve">- und </w:t>
      </w:r>
      <w:r w:rsidRPr="00E11D3E">
        <w:t>Teppichstangen</w:t>
      </w:r>
      <w:r w:rsidRPr="00D90031">
        <w:rPr>
          <w:b w:val="0"/>
          <w:bCs/>
        </w:rPr>
        <w:t xml:space="preserve">, </w:t>
      </w:r>
      <w:r w:rsidRPr="00E11D3E">
        <w:t>Jagdsitzen</w:t>
      </w:r>
      <w:r w:rsidRPr="00D90031">
        <w:rPr>
          <w:b w:val="0"/>
          <w:bCs/>
        </w:rPr>
        <w:t xml:space="preserve"> sowie </w:t>
      </w:r>
      <w:r w:rsidRPr="00E11D3E">
        <w:t>Kinderspielgeräten</w:t>
      </w:r>
    </w:p>
    <w:p w:rsidR="00D90031" w:rsidRPr="00E11D3E" w:rsidRDefault="00D90031" w:rsidP="00E65756">
      <w:pPr>
        <w:spacing w:after="60" w:line="240" w:lineRule="auto"/>
        <w:ind w:left="1191" w:hanging="340"/>
        <w:jc w:val="both"/>
      </w:pPr>
      <w:r w:rsidRPr="00D90031">
        <w:rPr>
          <w:b w:val="0"/>
          <w:bCs/>
        </w:rPr>
        <w:t>g)</w:t>
      </w:r>
      <w:r w:rsidR="00E11D3E">
        <w:rPr>
          <w:b w:val="0"/>
          <w:bCs/>
        </w:rPr>
        <w:tab/>
      </w:r>
      <w:r w:rsidRPr="00E11D3E">
        <w:t>Nebengebäude</w:t>
      </w:r>
      <w:r w:rsidRPr="00D90031">
        <w:rPr>
          <w:b w:val="0"/>
          <w:bCs/>
        </w:rPr>
        <w:t xml:space="preserve"> im Bauland bis zu einer </w:t>
      </w:r>
      <w:r w:rsidRPr="00E11D3E">
        <w:t>Gesamtfläche</w:t>
      </w:r>
      <w:r w:rsidRPr="00D90031">
        <w:rPr>
          <w:b w:val="0"/>
          <w:bCs/>
        </w:rPr>
        <w:t xml:space="preserve"> von </w:t>
      </w:r>
      <w:r w:rsidRPr="00E11D3E">
        <w:t>insgesamt 40 m²</w:t>
      </w:r>
    </w:p>
    <w:p w:rsidR="00D90031" w:rsidRPr="00E11D3E" w:rsidRDefault="00D90031" w:rsidP="00E65756">
      <w:pPr>
        <w:spacing w:after="60" w:line="240" w:lineRule="auto"/>
        <w:ind w:left="1191" w:hanging="340"/>
        <w:jc w:val="both"/>
      </w:pPr>
      <w:r w:rsidRPr="00D90031">
        <w:rPr>
          <w:b w:val="0"/>
          <w:bCs/>
        </w:rPr>
        <w:t>h)</w:t>
      </w:r>
      <w:r w:rsidR="00E11D3E">
        <w:rPr>
          <w:b w:val="0"/>
          <w:bCs/>
        </w:rPr>
        <w:tab/>
      </w:r>
      <w:r w:rsidRPr="00E11D3E">
        <w:t>Gewächshäusern</w:t>
      </w:r>
      <w:r w:rsidRPr="00D90031">
        <w:rPr>
          <w:b w:val="0"/>
          <w:bCs/>
        </w:rPr>
        <w:t xml:space="preserve"> </w:t>
      </w:r>
      <w:r w:rsidRPr="00E11D3E">
        <w:t>bis zu 3,0 m Firsthöhe</w:t>
      </w:r>
      <w:r w:rsidRPr="00D90031">
        <w:rPr>
          <w:b w:val="0"/>
          <w:bCs/>
        </w:rPr>
        <w:t xml:space="preserve"> und bis zu einer </w:t>
      </w:r>
      <w:r w:rsidRPr="00E11D3E">
        <w:t>Gesamtfläche von insgesamt 40 m2</w:t>
      </w:r>
    </w:p>
    <w:p w:rsidR="00D90031" w:rsidRDefault="00D90031" w:rsidP="00E65756">
      <w:pPr>
        <w:spacing w:after="60" w:line="240" w:lineRule="auto"/>
        <w:ind w:left="1191" w:hanging="340"/>
        <w:jc w:val="both"/>
        <w:rPr>
          <w:b w:val="0"/>
          <w:bCs/>
        </w:rPr>
      </w:pPr>
      <w:r w:rsidRPr="00D90031">
        <w:rPr>
          <w:b w:val="0"/>
          <w:bCs/>
        </w:rPr>
        <w:t>i)</w:t>
      </w:r>
      <w:r w:rsidR="00E11D3E">
        <w:rPr>
          <w:b w:val="0"/>
          <w:bCs/>
        </w:rPr>
        <w:tab/>
      </w:r>
      <w:proofErr w:type="spellStart"/>
      <w:r w:rsidRPr="00D90031">
        <w:rPr>
          <w:b w:val="0"/>
          <w:bCs/>
        </w:rPr>
        <w:t>Parabolanlagen</w:t>
      </w:r>
      <w:proofErr w:type="spellEnd"/>
      <w:r w:rsidRPr="00D90031">
        <w:rPr>
          <w:b w:val="0"/>
          <w:bCs/>
        </w:rPr>
        <w:t xml:space="preserve"> sowie Hausantennenempfangsanlagen im Privatbereich; Mikrozellen zur Versorgung von Geländeflächen mit einem Durchmesser von 100 m bis 1 km und </w:t>
      </w:r>
      <w:proofErr w:type="spellStart"/>
      <w:r w:rsidRPr="00D90031">
        <w:rPr>
          <w:b w:val="0"/>
          <w:bCs/>
        </w:rPr>
        <w:t>Picozellen</w:t>
      </w:r>
      <w:proofErr w:type="spellEnd"/>
      <w:r w:rsidRPr="00D90031">
        <w:rPr>
          <w:b w:val="0"/>
          <w:bCs/>
        </w:rPr>
        <w:t xml:space="preserve"> für Mobilfunkanlagen zur Versorgung von Geländeflächen mit einem Durchmesser bis 100 m, samt Trag- und Befestigungseinrichtungen</w:t>
      </w:r>
    </w:p>
    <w:p w:rsidR="00D90031" w:rsidRDefault="00D90031" w:rsidP="00E65756">
      <w:pPr>
        <w:spacing w:after="60" w:line="240" w:lineRule="auto"/>
        <w:ind w:left="1191" w:hanging="340"/>
        <w:jc w:val="both"/>
        <w:rPr>
          <w:b w:val="0"/>
          <w:bCs/>
        </w:rPr>
      </w:pPr>
      <w:r w:rsidRPr="00D90031">
        <w:rPr>
          <w:b w:val="0"/>
          <w:bCs/>
        </w:rPr>
        <w:t>j)</w:t>
      </w:r>
      <w:r w:rsidR="00E11D3E">
        <w:rPr>
          <w:b w:val="0"/>
          <w:bCs/>
        </w:rPr>
        <w:tab/>
      </w:r>
      <w:r w:rsidRPr="00E11D3E">
        <w:t>Telefonzellen und Wartehäuschen</w:t>
      </w:r>
      <w:r w:rsidRPr="00D90031">
        <w:rPr>
          <w:b w:val="0"/>
          <w:bCs/>
        </w:rPr>
        <w:t xml:space="preserve"> für öffentliche Verkehrsmittel</w:t>
      </w:r>
    </w:p>
    <w:p w:rsidR="00D90031" w:rsidRDefault="00D90031" w:rsidP="00E65756">
      <w:pPr>
        <w:spacing w:after="60" w:line="240" w:lineRule="auto"/>
        <w:ind w:left="1191" w:hanging="340"/>
        <w:jc w:val="both"/>
        <w:rPr>
          <w:b w:val="0"/>
          <w:bCs/>
        </w:rPr>
      </w:pPr>
      <w:r w:rsidRPr="00D90031">
        <w:rPr>
          <w:b w:val="0"/>
          <w:bCs/>
        </w:rPr>
        <w:t>k)</w:t>
      </w:r>
      <w:r w:rsidR="00E11D3E">
        <w:rPr>
          <w:b w:val="0"/>
          <w:bCs/>
        </w:rPr>
        <w:tab/>
      </w:r>
      <w:r w:rsidRPr="00E11D3E">
        <w:t>Stützmauern</w:t>
      </w:r>
      <w:r w:rsidRPr="00D90031">
        <w:rPr>
          <w:b w:val="0"/>
          <w:bCs/>
        </w:rPr>
        <w:t xml:space="preserve"> mit einer </w:t>
      </w:r>
      <w:r w:rsidRPr="00E11D3E">
        <w:t>Ansichtshöhe</w:t>
      </w:r>
      <w:r w:rsidRPr="00D90031">
        <w:rPr>
          <w:b w:val="0"/>
          <w:bCs/>
        </w:rPr>
        <w:t xml:space="preserve"> </w:t>
      </w:r>
      <w:r w:rsidRPr="00E11D3E">
        <w:t>von nicht mehr als 0,5 m</w:t>
      </w:r>
      <w:r w:rsidRPr="00D90031">
        <w:rPr>
          <w:b w:val="0"/>
          <w:bCs/>
        </w:rPr>
        <w:t xml:space="preserve"> über dem angrenzenden natürlichen Gelände einschließlich der damit im unmittelbar angrenzenden Bereich erforderlichen geringfügigen Geländeanpassung</w:t>
      </w:r>
    </w:p>
    <w:p w:rsidR="00D90031" w:rsidRDefault="00D90031" w:rsidP="00E65756">
      <w:pPr>
        <w:spacing w:after="60" w:line="240" w:lineRule="auto"/>
        <w:ind w:left="1191" w:hanging="340"/>
        <w:jc w:val="both"/>
        <w:rPr>
          <w:b w:val="0"/>
          <w:bCs/>
        </w:rPr>
      </w:pPr>
      <w:r w:rsidRPr="00D90031">
        <w:rPr>
          <w:b w:val="0"/>
          <w:bCs/>
        </w:rPr>
        <w:lastRenderedPageBreak/>
        <w:t>l)</w:t>
      </w:r>
      <w:r w:rsidR="00E65756">
        <w:rPr>
          <w:b w:val="0"/>
          <w:bCs/>
        </w:rPr>
        <w:tab/>
      </w:r>
      <w:proofErr w:type="spellStart"/>
      <w:r w:rsidRPr="00E11D3E">
        <w:t>Loggiaverglasungen</w:t>
      </w:r>
      <w:proofErr w:type="spellEnd"/>
      <w:r w:rsidRPr="00D90031">
        <w:rPr>
          <w:b w:val="0"/>
          <w:bCs/>
        </w:rPr>
        <w:t xml:space="preserve"> einschließlich der erforderlichen Rahmenkonstruktion</w:t>
      </w:r>
    </w:p>
    <w:p w:rsidR="00D90031" w:rsidRDefault="00D90031" w:rsidP="00E65756">
      <w:pPr>
        <w:spacing w:after="60" w:line="240" w:lineRule="auto"/>
        <w:ind w:left="1191" w:hanging="340"/>
        <w:jc w:val="both"/>
        <w:rPr>
          <w:b w:val="0"/>
          <w:bCs/>
        </w:rPr>
      </w:pPr>
      <w:r w:rsidRPr="00D90031">
        <w:rPr>
          <w:b w:val="0"/>
          <w:bCs/>
        </w:rPr>
        <w:t>m</w:t>
      </w:r>
      <w:r w:rsidR="00E11D3E">
        <w:rPr>
          <w:b w:val="0"/>
          <w:bCs/>
          <w:sz w:val="30"/>
          <w:szCs w:val="26"/>
        </w:rPr>
        <w:t>)</w:t>
      </w:r>
      <w:r w:rsidR="00E65756">
        <w:rPr>
          <w:b w:val="0"/>
          <w:bCs/>
        </w:rPr>
        <w:tab/>
      </w:r>
      <w:r w:rsidRPr="00E11D3E">
        <w:t xml:space="preserve">Garten- und Gerätehütten samt </w:t>
      </w:r>
      <w:proofErr w:type="spellStart"/>
      <w:r w:rsidRPr="00E11D3E">
        <w:t>Erdlager</w:t>
      </w:r>
      <w:proofErr w:type="spellEnd"/>
      <w:r w:rsidRPr="00E11D3E">
        <w:t xml:space="preserve"> </w:t>
      </w:r>
      <w:r w:rsidRPr="00D90031">
        <w:rPr>
          <w:b w:val="0"/>
          <w:bCs/>
        </w:rPr>
        <w:t xml:space="preserve">bei zusammengefassten </w:t>
      </w:r>
      <w:r w:rsidRPr="00E11D3E">
        <w:t>Kleingartenanlagen</w:t>
      </w:r>
      <w:r w:rsidRPr="00D90031">
        <w:rPr>
          <w:b w:val="0"/>
          <w:bCs/>
        </w:rPr>
        <w:t xml:space="preserve"> gemäß § 33 Abs. 5 Z. 5 des Steiermärkischen Raumordnungsgesetzes 2010, für die ein Gesamtkonzept erstellt wurde, in Übereinstimmung mit den darin festgelegten Vorgaben jeweils bis zu einer Gesamtfläche von </w:t>
      </w:r>
      <w:r w:rsidRPr="00E11D3E">
        <w:t>maximal 40 m² je Nutzungseinheit</w:t>
      </w:r>
    </w:p>
    <w:p w:rsidR="00D90031" w:rsidRDefault="00D90031" w:rsidP="00E65756">
      <w:pPr>
        <w:spacing w:after="60" w:line="240" w:lineRule="auto"/>
        <w:ind w:left="1191" w:hanging="340"/>
        <w:jc w:val="both"/>
        <w:rPr>
          <w:b w:val="0"/>
          <w:bCs/>
        </w:rPr>
      </w:pPr>
      <w:r w:rsidRPr="00D90031">
        <w:rPr>
          <w:b w:val="0"/>
          <w:bCs/>
        </w:rPr>
        <w:t>n)</w:t>
      </w:r>
      <w:r w:rsidR="00E11D3E">
        <w:rPr>
          <w:b w:val="0"/>
          <w:bCs/>
        </w:rPr>
        <w:tab/>
      </w:r>
      <w:r w:rsidRPr="00E11D3E">
        <w:t>Einfriedungen</w:t>
      </w:r>
      <w:r w:rsidRPr="00D90031">
        <w:rPr>
          <w:b w:val="0"/>
          <w:bCs/>
        </w:rPr>
        <w:t xml:space="preserve"> bis zu </w:t>
      </w:r>
      <w:r w:rsidRPr="00E11D3E">
        <w:t>einer Höhe von 1,5 m</w:t>
      </w:r>
      <w:r w:rsidRPr="00D90031">
        <w:rPr>
          <w:b w:val="0"/>
          <w:bCs/>
        </w:rPr>
        <w:t xml:space="preserve"> jeweils über dem angrenzenden </w:t>
      </w:r>
      <w:r w:rsidRPr="00E11D3E">
        <w:t>natürlichen</w:t>
      </w:r>
      <w:r w:rsidRPr="00D90031">
        <w:rPr>
          <w:b w:val="0"/>
          <w:bCs/>
        </w:rPr>
        <w:t xml:space="preserve"> </w:t>
      </w:r>
      <w:r w:rsidRPr="00E11D3E">
        <w:t>Gelände</w:t>
      </w:r>
    </w:p>
    <w:p w:rsidR="00D90031" w:rsidRDefault="00D90031" w:rsidP="00E65756">
      <w:pPr>
        <w:spacing w:after="60" w:line="240" w:lineRule="auto"/>
        <w:ind w:left="1191" w:hanging="340"/>
        <w:jc w:val="both"/>
        <w:rPr>
          <w:b w:val="0"/>
          <w:bCs/>
        </w:rPr>
      </w:pPr>
      <w:r w:rsidRPr="00D90031">
        <w:rPr>
          <w:b w:val="0"/>
          <w:bCs/>
        </w:rPr>
        <w:t>o)</w:t>
      </w:r>
      <w:r w:rsidR="00E11D3E">
        <w:rPr>
          <w:b w:val="0"/>
          <w:bCs/>
        </w:rPr>
        <w:tab/>
      </w:r>
      <w:r w:rsidRPr="00E11D3E">
        <w:t>Solar- und Photovoltaikanlagen</w:t>
      </w:r>
      <w:r w:rsidRPr="00D90031">
        <w:rPr>
          <w:b w:val="0"/>
          <w:bCs/>
        </w:rPr>
        <w:t xml:space="preserve"> bis zu einer </w:t>
      </w:r>
      <w:r w:rsidRPr="00E11D3E">
        <w:t>Kollektorleistung</w:t>
      </w:r>
      <w:r w:rsidRPr="00D90031">
        <w:rPr>
          <w:b w:val="0"/>
          <w:bCs/>
        </w:rPr>
        <w:t xml:space="preserve"> von </w:t>
      </w:r>
      <w:r w:rsidRPr="00E11D3E">
        <w:t xml:space="preserve">insgesamt nicht mehr als 50 </w:t>
      </w:r>
      <w:proofErr w:type="spellStart"/>
      <w:r w:rsidRPr="00E11D3E">
        <w:t>kWP</w:t>
      </w:r>
      <w:proofErr w:type="spellEnd"/>
      <w:r w:rsidRPr="00D90031">
        <w:rPr>
          <w:b w:val="0"/>
          <w:bCs/>
        </w:rPr>
        <w:t xml:space="preserve"> (Kilowatt Peak); dabei dürfen Anlagen und ihre Teile eine </w:t>
      </w:r>
      <w:r w:rsidRPr="00E11D3E">
        <w:t>Höhe</w:t>
      </w:r>
      <w:r w:rsidRPr="00D90031">
        <w:rPr>
          <w:b w:val="0"/>
          <w:bCs/>
        </w:rPr>
        <w:t xml:space="preserve"> </w:t>
      </w:r>
      <w:r w:rsidRPr="00E11D3E">
        <w:t>von 3,50 m nich</w:t>
      </w:r>
      <w:r w:rsidRPr="00D90031">
        <w:rPr>
          <w:b w:val="0"/>
          <w:bCs/>
        </w:rPr>
        <w:t xml:space="preserve">t </w:t>
      </w:r>
      <w:r w:rsidRPr="00E11D3E">
        <w:t>überschreiten</w:t>
      </w:r>
    </w:p>
    <w:p w:rsidR="00D90031" w:rsidRDefault="00D90031" w:rsidP="00E65756">
      <w:pPr>
        <w:spacing w:after="60" w:line="240" w:lineRule="auto"/>
        <w:ind w:left="1191" w:hanging="340"/>
        <w:jc w:val="both"/>
        <w:rPr>
          <w:b w:val="0"/>
          <w:bCs/>
        </w:rPr>
      </w:pPr>
      <w:r w:rsidRPr="00D90031">
        <w:rPr>
          <w:b w:val="0"/>
          <w:bCs/>
        </w:rPr>
        <w:t>p)</w:t>
      </w:r>
      <w:r w:rsidR="00E11D3E">
        <w:rPr>
          <w:b w:val="0"/>
          <w:bCs/>
        </w:rPr>
        <w:tab/>
      </w:r>
      <w:r w:rsidRPr="00E11D3E">
        <w:t>Umspann- und Kabelstationen</w:t>
      </w:r>
      <w:r w:rsidRPr="00D90031">
        <w:rPr>
          <w:b w:val="0"/>
          <w:bCs/>
        </w:rPr>
        <w:t xml:space="preserve">, soweit es sich um Gebäude mit einer </w:t>
      </w:r>
      <w:r w:rsidRPr="00E11D3E">
        <w:t>bebauten</w:t>
      </w:r>
      <w:r w:rsidRPr="00D90031">
        <w:rPr>
          <w:b w:val="0"/>
          <w:bCs/>
        </w:rPr>
        <w:t xml:space="preserve"> </w:t>
      </w:r>
      <w:r w:rsidRPr="00E11D3E">
        <w:t>Fläche</w:t>
      </w:r>
      <w:r w:rsidRPr="00D90031">
        <w:rPr>
          <w:b w:val="0"/>
          <w:bCs/>
        </w:rPr>
        <w:t xml:space="preserve"> von </w:t>
      </w:r>
      <w:r w:rsidRPr="00E11D3E">
        <w:t xml:space="preserve">nicht mehr als 40 m² </w:t>
      </w:r>
      <w:r w:rsidRPr="00D90031">
        <w:rPr>
          <w:b w:val="0"/>
          <w:bCs/>
        </w:rPr>
        <w:t>handelt</w:t>
      </w:r>
    </w:p>
    <w:p w:rsidR="00D90031" w:rsidRDefault="00D90031" w:rsidP="00E65756">
      <w:pPr>
        <w:ind w:left="567"/>
        <w:jc w:val="both"/>
        <w:rPr>
          <w:b w:val="0"/>
          <w:bCs/>
        </w:rPr>
      </w:pPr>
    </w:p>
    <w:p w:rsidR="00D90031" w:rsidRDefault="00D90031" w:rsidP="00E65756">
      <w:pPr>
        <w:ind w:left="851" w:hanging="284"/>
        <w:jc w:val="both"/>
        <w:rPr>
          <w:b w:val="0"/>
          <w:bCs/>
        </w:rPr>
      </w:pPr>
      <w:r w:rsidRPr="00D90031">
        <w:rPr>
          <w:b w:val="0"/>
          <w:bCs/>
        </w:rPr>
        <w:t>3.</w:t>
      </w:r>
      <w:r w:rsidR="00E65756">
        <w:rPr>
          <w:b w:val="0"/>
          <w:bCs/>
        </w:rPr>
        <w:tab/>
      </w:r>
      <w:r w:rsidRPr="00E11D3E">
        <w:t>kleineren</w:t>
      </w:r>
      <w:r w:rsidRPr="00D90031">
        <w:rPr>
          <w:b w:val="0"/>
          <w:bCs/>
        </w:rPr>
        <w:t xml:space="preserve"> </w:t>
      </w:r>
      <w:r w:rsidRPr="00E11D3E">
        <w:t>baulichen</w:t>
      </w:r>
      <w:r w:rsidRPr="00D90031">
        <w:rPr>
          <w:b w:val="0"/>
          <w:bCs/>
        </w:rPr>
        <w:t xml:space="preserve"> </w:t>
      </w:r>
      <w:r w:rsidRPr="00E11D3E">
        <w:t>Anlagen</w:t>
      </w:r>
      <w:r w:rsidRPr="00D90031">
        <w:rPr>
          <w:b w:val="0"/>
          <w:bCs/>
        </w:rPr>
        <w:t xml:space="preserve"> und </w:t>
      </w:r>
      <w:r w:rsidRPr="00E11D3E">
        <w:t>kleineren</w:t>
      </w:r>
      <w:r w:rsidRPr="00D90031">
        <w:rPr>
          <w:b w:val="0"/>
          <w:bCs/>
        </w:rPr>
        <w:t xml:space="preserve"> </w:t>
      </w:r>
      <w:r w:rsidRPr="00E11D3E">
        <w:t>Zubauten</w:t>
      </w:r>
      <w:r w:rsidRPr="00D90031">
        <w:rPr>
          <w:b w:val="0"/>
          <w:bCs/>
        </w:rPr>
        <w:t xml:space="preserve">, jeweils im </w:t>
      </w:r>
      <w:r w:rsidRPr="00E11D3E">
        <w:t>Bauland</w:t>
      </w:r>
      <w:r w:rsidRPr="00D90031">
        <w:rPr>
          <w:b w:val="0"/>
          <w:bCs/>
        </w:rPr>
        <w:t>, soweit sie mit den in Z. 2 angeführten Anlagen und Einrichtungen hinsichtlich Größe, Verwendungszweck und Auswirkungen auf die Nachbarn vergleichbar sind</w:t>
      </w:r>
    </w:p>
    <w:p w:rsidR="00E11D3E" w:rsidRDefault="00D90031" w:rsidP="00E65756">
      <w:pPr>
        <w:ind w:left="851" w:hanging="284"/>
        <w:jc w:val="both"/>
        <w:rPr>
          <w:b w:val="0"/>
          <w:bCs/>
        </w:rPr>
      </w:pPr>
      <w:r w:rsidRPr="00D90031">
        <w:rPr>
          <w:b w:val="0"/>
          <w:bCs/>
        </w:rPr>
        <w:t>4.</w:t>
      </w:r>
      <w:r w:rsidR="00E65756">
        <w:rPr>
          <w:b w:val="0"/>
          <w:bCs/>
        </w:rPr>
        <w:tab/>
      </w:r>
      <w:r w:rsidRPr="00E11D3E">
        <w:t>Baustelleneinrichtungen</w:t>
      </w:r>
      <w:r w:rsidRPr="00D90031">
        <w:rPr>
          <w:b w:val="0"/>
          <w:bCs/>
        </w:rPr>
        <w:t xml:space="preserve">, einschließlich der zum vorübergehenden Aufenthalt dienenden Unterstände sowie die Aufstellung von </w:t>
      </w:r>
      <w:r w:rsidRPr="00E11D3E">
        <w:t>Werbetafeln</w:t>
      </w:r>
      <w:r w:rsidRPr="00D90031">
        <w:rPr>
          <w:b w:val="0"/>
          <w:bCs/>
        </w:rPr>
        <w:t xml:space="preserve"> der </w:t>
      </w:r>
      <w:r w:rsidRPr="00E11D3E">
        <w:t>bauausführenden</w:t>
      </w:r>
      <w:r w:rsidRPr="00D90031">
        <w:rPr>
          <w:b w:val="0"/>
          <w:bCs/>
        </w:rPr>
        <w:t xml:space="preserve"> </w:t>
      </w:r>
      <w:r w:rsidRPr="00E11D3E">
        <w:t>Firmen</w:t>
      </w:r>
      <w:r w:rsidRPr="00D90031">
        <w:rPr>
          <w:b w:val="0"/>
          <w:bCs/>
        </w:rPr>
        <w:t xml:space="preserve"> sowie von Förderstellen, für die Dauer der jeweiligen Baudurchführung, </w:t>
      </w:r>
      <w:r w:rsidRPr="00E11D3E">
        <w:t>längstens</w:t>
      </w:r>
      <w:r w:rsidRPr="00D90031">
        <w:rPr>
          <w:b w:val="0"/>
          <w:bCs/>
        </w:rPr>
        <w:t xml:space="preserve"> jedoch </w:t>
      </w:r>
      <w:r w:rsidRPr="00E11D3E">
        <w:t>bis zwei Wochen</w:t>
      </w:r>
      <w:r w:rsidRPr="00D90031">
        <w:rPr>
          <w:b w:val="0"/>
          <w:bCs/>
        </w:rPr>
        <w:t xml:space="preserve"> nach der Baufertigstellung</w:t>
      </w:r>
    </w:p>
    <w:p w:rsidR="00D90031" w:rsidRDefault="00D90031" w:rsidP="00E11D3E">
      <w:pPr>
        <w:ind w:left="851" w:hanging="425"/>
        <w:jc w:val="both"/>
        <w:rPr>
          <w:b w:val="0"/>
          <w:bCs/>
        </w:rPr>
      </w:pPr>
      <w:r w:rsidRPr="00D90031">
        <w:rPr>
          <w:b w:val="0"/>
          <w:bCs/>
        </w:rPr>
        <w:t>4a.</w:t>
      </w:r>
      <w:r w:rsidR="00E11D3E">
        <w:rPr>
          <w:b w:val="0"/>
          <w:bCs/>
        </w:rPr>
        <w:tab/>
      </w:r>
      <w:r w:rsidRPr="00D90031">
        <w:rPr>
          <w:b w:val="0"/>
          <w:bCs/>
        </w:rPr>
        <w:t xml:space="preserve">die </w:t>
      </w:r>
      <w:r w:rsidRPr="00E11D3E">
        <w:t>Verwendung</w:t>
      </w:r>
      <w:r w:rsidRPr="00D90031">
        <w:rPr>
          <w:b w:val="0"/>
          <w:bCs/>
        </w:rPr>
        <w:t xml:space="preserve"> von </w:t>
      </w:r>
      <w:r w:rsidRPr="00E11D3E">
        <w:t>Gerüsten</w:t>
      </w:r>
      <w:r w:rsidRPr="00D90031">
        <w:rPr>
          <w:b w:val="0"/>
          <w:bCs/>
        </w:rPr>
        <w:t xml:space="preserve"> und </w:t>
      </w:r>
      <w:r w:rsidRPr="00E11D3E">
        <w:t>Netzen</w:t>
      </w:r>
      <w:r w:rsidRPr="00D90031">
        <w:rPr>
          <w:b w:val="0"/>
          <w:bCs/>
        </w:rPr>
        <w:t xml:space="preserve"> zu </w:t>
      </w:r>
      <w:r w:rsidRPr="00E11D3E">
        <w:t>Werbezwecken</w:t>
      </w:r>
      <w:r w:rsidRPr="00D90031">
        <w:rPr>
          <w:b w:val="0"/>
          <w:bCs/>
        </w:rPr>
        <w:t xml:space="preserve"> für die Dauer der </w:t>
      </w:r>
      <w:r w:rsidRPr="00E11D3E">
        <w:t>Fassadensanierung</w:t>
      </w:r>
      <w:r w:rsidRPr="00D90031">
        <w:rPr>
          <w:b w:val="0"/>
          <w:bCs/>
        </w:rPr>
        <w:t xml:space="preserve"> bis spätestens </w:t>
      </w:r>
      <w:r w:rsidRPr="00E11D3E">
        <w:t>zwei</w:t>
      </w:r>
      <w:r w:rsidRPr="00D90031">
        <w:rPr>
          <w:b w:val="0"/>
          <w:bCs/>
        </w:rPr>
        <w:t xml:space="preserve"> </w:t>
      </w:r>
      <w:r w:rsidRPr="00E11D3E">
        <w:t>Wochen</w:t>
      </w:r>
      <w:r w:rsidRPr="00D90031">
        <w:rPr>
          <w:b w:val="0"/>
          <w:bCs/>
        </w:rPr>
        <w:t xml:space="preserve"> nach der </w:t>
      </w:r>
      <w:r w:rsidRPr="00E11D3E">
        <w:t>Fertigstellung</w:t>
      </w:r>
      <w:r w:rsidRPr="00D90031">
        <w:rPr>
          <w:b w:val="0"/>
          <w:bCs/>
        </w:rPr>
        <w:t xml:space="preserve"> der </w:t>
      </w:r>
      <w:r w:rsidRPr="00E11D3E">
        <w:t>Fassadensanierung</w:t>
      </w:r>
    </w:p>
    <w:p w:rsidR="00D90031" w:rsidRDefault="00D90031" w:rsidP="00E65756">
      <w:pPr>
        <w:ind w:left="851" w:hanging="284"/>
        <w:jc w:val="both"/>
        <w:rPr>
          <w:b w:val="0"/>
          <w:bCs/>
        </w:rPr>
      </w:pPr>
      <w:r w:rsidRPr="00D90031">
        <w:rPr>
          <w:b w:val="0"/>
          <w:bCs/>
        </w:rPr>
        <w:t>5.</w:t>
      </w:r>
      <w:r w:rsidR="00E65756">
        <w:rPr>
          <w:b w:val="0"/>
          <w:bCs/>
        </w:rPr>
        <w:tab/>
      </w:r>
      <w:r w:rsidRPr="00E11D3E">
        <w:t>Feuerungsanlagen</w:t>
      </w:r>
      <w:r w:rsidRPr="00D90031">
        <w:rPr>
          <w:b w:val="0"/>
          <w:bCs/>
        </w:rPr>
        <w:t xml:space="preserve"> für </w:t>
      </w:r>
      <w:r w:rsidRPr="00E11D3E">
        <w:t>feste</w:t>
      </w:r>
      <w:r w:rsidRPr="00D90031">
        <w:rPr>
          <w:b w:val="0"/>
          <w:bCs/>
        </w:rPr>
        <w:t xml:space="preserve"> und </w:t>
      </w:r>
      <w:r w:rsidRPr="00E11D3E">
        <w:t>flüssige</w:t>
      </w:r>
      <w:r w:rsidRPr="00D90031">
        <w:rPr>
          <w:b w:val="0"/>
          <w:bCs/>
        </w:rPr>
        <w:t xml:space="preserve"> </w:t>
      </w:r>
      <w:r w:rsidRPr="00E11D3E">
        <w:t>Brennstoffe</w:t>
      </w:r>
      <w:r w:rsidRPr="00D90031">
        <w:rPr>
          <w:b w:val="0"/>
          <w:bCs/>
        </w:rPr>
        <w:t xml:space="preserve"> bis zu einer </w:t>
      </w:r>
      <w:r w:rsidRPr="00E11D3E">
        <w:t>Nennheizleistung von 8,0 kW</w:t>
      </w:r>
      <w:r w:rsidRPr="00D90031">
        <w:rPr>
          <w:b w:val="0"/>
          <w:bCs/>
        </w:rPr>
        <w:t>, sofern Nachweise über das ordnungsgemäße Inverkehrbringen im Sinne des Steiermärkischen Feuerungsanlagengesetzes 2016 vorliegen</w:t>
      </w:r>
    </w:p>
    <w:p w:rsidR="00D90031" w:rsidRDefault="00D90031" w:rsidP="00E65756">
      <w:pPr>
        <w:ind w:left="851" w:hanging="487"/>
        <w:jc w:val="both"/>
        <w:rPr>
          <w:b w:val="0"/>
          <w:bCs/>
        </w:rPr>
      </w:pPr>
      <w:r w:rsidRPr="00D90031">
        <w:rPr>
          <w:b w:val="0"/>
          <w:bCs/>
        </w:rPr>
        <w:t>5a.</w:t>
      </w:r>
      <w:r w:rsidR="00E65756">
        <w:rPr>
          <w:b w:val="0"/>
          <w:bCs/>
        </w:rPr>
        <w:tab/>
      </w:r>
      <w:r w:rsidRPr="00E11D3E">
        <w:t>Gasanlagen</w:t>
      </w:r>
      <w:r w:rsidRPr="00D90031">
        <w:rPr>
          <w:b w:val="0"/>
          <w:bCs/>
        </w:rPr>
        <w:t xml:space="preserve">, die </w:t>
      </w:r>
      <w:r w:rsidRPr="00E11D3E">
        <w:t>keiner</w:t>
      </w:r>
      <w:r w:rsidRPr="00D90031">
        <w:rPr>
          <w:b w:val="0"/>
          <w:bCs/>
        </w:rPr>
        <w:t xml:space="preserve"> </w:t>
      </w:r>
      <w:r w:rsidRPr="00E11D3E">
        <w:t>Bewilligungspflicht</w:t>
      </w:r>
      <w:r w:rsidRPr="00D90031">
        <w:rPr>
          <w:b w:val="0"/>
          <w:bCs/>
        </w:rPr>
        <w:t xml:space="preserve"> nach dem Steiermärkischen Gasgesetz unterliegen, Feuerungsanlagen jedoch nur dann, wenn Nachweise über das ordnungsgemäße Inverkehrbringen im Sinne des Steiermärkischen Feuerungsanlagengesetzes 2016 und der Gasgeräte-Sicherheitsverordnung, BGBl. Nr. 430/1994, vorliegen, sonstige </w:t>
      </w:r>
      <w:r w:rsidRPr="00D90031">
        <w:rPr>
          <w:b w:val="0"/>
          <w:bCs/>
        </w:rPr>
        <w:lastRenderedPageBreak/>
        <w:t>Gasgeräte, die keine Feuerungsanlagen sind, jedoch nur dann, wenn Nachweise über das ordnungsgemäße Inverkehrbringen im Sinne der Gasgeräte-Sicherheitsverordnung, BGBl. Nr. 430/1994, vorliegen</w:t>
      </w:r>
    </w:p>
    <w:p w:rsidR="00D90031" w:rsidRDefault="00D90031" w:rsidP="00E65756">
      <w:pPr>
        <w:ind w:left="851" w:hanging="284"/>
        <w:jc w:val="both"/>
        <w:rPr>
          <w:b w:val="0"/>
          <w:bCs/>
        </w:rPr>
      </w:pPr>
      <w:r w:rsidRPr="00D90031">
        <w:rPr>
          <w:b w:val="0"/>
          <w:bCs/>
        </w:rPr>
        <w:t>6.</w:t>
      </w:r>
      <w:r w:rsidR="00E11D3E">
        <w:rPr>
          <w:b w:val="0"/>
          <w:bCs/>
        </w:rPr>
        <w:tab/>
      </w:r>
      <w:r w:rsidRPr="00E11D3E">
        <w:t>Werbe- und Ankündigungseinrichtungen</w:t>
      </w:r>
      <w:r w:rsidRPr="00D90031">
        <w:rPr>
          <w:b w:val="0"/>
          <w:bCs/>
        </w:rPr>
        <w:t xml:space="preserve"> von </w:t>
      </w:r>
      <w:r w:rsidRPr="00E11D3E">
        <w:t>Wählergruppen</w:t>
      </w:r>
      <w:r w:rsidRPr="00D90031">
        <w:rPr>
          <w:b w:val="0"/>
          <w:bCs/>
        </w:rPr>
        <w:t xml:space="preserve">, die sich an der </w:t>
      </w:r>
      <w:r w:rsidRPr="00E11D3E">
        <w:t>Wahlwerbung für die Wahl</w:t>
      </w:r>
      <w:r w:rsidRPr="00D90031">
        <w:rPr>
          <w:b w:val="0"/>
          <w:bCs/>
        </w:rPr>
        <w:t xml:space="preserve"> zu einem allgemeinen Vertretungskörper oder zu den satzungsgebenden Organen einer gesetzlichen beruflichen Vertretung, für die Wahl des Bundespräsidenten oder für Volksabstimmungen, Volksbegehren und Volksbefragungen auf Grund landes- oder bundesgesetzlicher Vorschriften beteiligen, innerhalb von sechs Wochen vor dem Wahltag oder dem Tag der Volksabstimmung, der Volksbefragung oder des Volksbegehrens bis spätestens zwei Wochen danach</w:t>
      </w:r>
    </w:p>
    <w:p w:rsidR="00D90031" w:rsidRDefault="00D90031" w:rsidP="00E65756">
      <w:pPr>
        <w:ind w:left="851" w:hanging="284"/>
        <w:jc w:val="both"/>
        <w:rPr>
          <w:b w:val="0"/>
          <w:bCs/>
        </w:rPr>
      </w:pPr>
      <w:r w:rsidRPr="00D90031">
        <w:rPr>
          <w:b w:val="0"/>
          <w:bCs/>
        </w:rPr>
        <w:t>7.</w:t>
      </w:r>
      <w:r w:rsidR="00E11D3E">
        <w:rPr>
          <w:b w:val="0"/>
          <w:bCs/>
        </w:rPr>
        <w:tab/>
      </w:r>
      <w:r w:rsidRPr="00E11D3E">
        <w:t>Werbe- und Ankündigungseinrichtungen</w:t>
      </w:r>
      <w:r w:rsidRPr="00D90031">
        <w:rPr>
          <w:b w:val="0"/>
          <w:bCs/>
        </w:rPr>
        <w:t xml:space="preserve">, die an bestehenden </w:t>
      </w:r>
      <w:r w:rsidRPr="00E11D3E">
        <w:t>baulichen Anlagen</w:t>
      </w:r>
      <w:r w:rsidRPr="00D90031">
        <w:rPr>
          <w:b w:val="0"/>
          <w:bCs/>
        </w:rPr>
        <w:t xml:space="preserve"> angebracht werden und eine </w:t>
      </w:r>
      <w:r w:rsidRPr="00E11D3E">
        <w:t>Gesamtfläche</w:t>
      </w:r>
      <w:r w:rsidRPr="00D90031">
        <w:rPr>
          <w:b w:val="0"/>
          <w:bCs/>
        </w:rPr>
        <w:t xml:space="preserve"> von </w:t>
      </w:r>
      <w:r w:rsidRPr="00E11D3E">
        <w:t>insgesamt höchstens 2,0 m²</w:t>
      </w:r>
      <w:r w:rsidRPr="00D90031">
        <w:rPr>
          <w:b w:val="0"/>
          <w:bCs/>
        </w:rPr>
        <w:t xml:space="preserve"> aufweisen, sofern keine Verordnung nach § 11a Abs. 2 besteht</w:t>
      </w:r>
    </w:p>
    <w:p w:rsidR="00D90031" w:rsidRPr="00E11D3E" w:rsidRDefault="00D90031" w:rsidP="00E65756">
      <w:pPr>
        <w:ind w:left="851" w:hanging="284"/>
        <w:jc w:val="both"/>
      </w:pPr>
      <w:r w:rsidRPr="00D90031">
        <w:rPr>
          <w:b w:val="0"/>
          <w:bCs/>
        </w:rPr>
        <w:t>8.</w:t>
      </w:r>
      <w:r w:rsidR="00E11D3E">
        <w:rPr>
          <w:b w:val="0"/>
          <w:bCs/>
        </w:rPr>
        <w:tab/>
      </w:r>
      <w:r w:rsidRPr="00E11D3E">
        <w:t>bauliche Anlagen für Paketservicesystem</w:t>
      </w:r>
      <w:r w:rsidRPr="00D90031">
        <w:rPr>
          <w:b w:val="0"/>
          <w:bCs/>
        </w:rPr>
        <w:t xml:space="preserve">e mit </w:t>
      </w:r>
      <w:r w:rsidRPr="00E11D3E">
        <w:t>Rauminhalten</w:t>
      </w:r>
      <w:r w:rsidRPr="00D90031">
        <w:rPr>
          <w:b w:val="0"/>
          <w:bCs/>
        </w:rPr>
        <w:t xml:space="preserve"> </w:t>
      </w:r>
      <w:r w:rsidRPr="00E11D3E">
        <w:t xml:space="preserve">über 1,0 m³. </w:t>
      </w:r>
    </w:p>
    <w:p w:rsidR="00D90031" w:rsidRPr="00D90031" w:rsidRDefault="00D90031" w:rsidP="00E65756">
      <w:pPr>
        <w:jc w:val="both"/>
        <w:rPr>
          <w:b w:val="0"/>
          <w:bCs/>
        </w:rPr>
      </w:pPr>
      <w:r w:rsidRPr="00E11D3E">
        <w:t>Z 2</w:t>
      </w:r>
      <w:r>
        <w:rPr>
          <w:b w:val="0"/>
          <w:bCs/>
        </w:rPr>
        <w:tab/>
      </w:r>
      <w:r w:rsidRPr="00D90031">
        <w:rPr>
          <w:b w:val="0"/>
          <w:bCs/>
        </w:rPr>
        <w:t xml:space="preserve">Meldepflichtig sind überdies: </w:t>
      </w:r>
    </w:p>
    <w:p w:rsidR="00D90031" w:rsidRDefault="00D90031" w:rsidP="00E65756">
      <w:pPr>
        <w:ind w:left="993" w:hanging="284"/>
        <w:jc w:val="both"/>
        <w:rPr>
          <w:b w:val="0"/>
          <w:bCs/>
        </w:rPr>
      </w:pPr>
      <w:r w:rsidRPr="00D90031">
        <w:rPr>
          <w:b w:val="0"/>
          <w:bCs/>
        </w:rPr>
        <w:t>1.</w:t>
      </w:r>
      <w:r w:rsidR="00E65756">
        <w:rPr>
          <w:b w:val="0"/>
          <w:bCs/>
        </w:rPr>
        <w:tab/>
      </w:r>
      <w:r w:rsidRPr="00D90031">
        <w:rPr>
          <w:b w:val="0"/>
          <w:bCs/>
        </w:rPr>
        <w:t xml:space="preserve">die </w:t>
      </w:r>
      <w:r w:rsidRPr="00153D90">
        <w:t>Errichtung</w:t>
      </w:r>
      <w:r w:rsidRPr="00D90031">
        <w:rPr>
          <w:b w:val="0"/>
          <w:bCs/>
        </w:rPr>
        <w:t xml:space="preserve">, </w:t>
      </w:r>
      <w:r w:rsidRPr="00153D90">
        <w:t>Änderung</w:t>
      </w:r>
      <w:r w:rsidRPr="00D90031">
        <w:rPr>
          <w:b w:val="0"/>
          <w:bCs/>
        </w:rPr>
        <w:t xml:space="preserve"> oder </w:t>
      </w:r>
      <w:r w:rsidRPr="00153D90">
        <w:t>Erweiterung</w:t>
      </w:r>
      <w:r w:rsidRPr="00D90031">
        <w:rPr>
          <w:b w:val="0"/>
          <w:bCs/>
        </w:rPr>
        <w:t xml:space="preserve"> von Garagen für Krafträder oder Kraftfahrzeuge mit einem höchsten zulässigen </w:t>
      </w:r>
      <w:r w:rsidRPr="00153D90">
        <w:t>Gesamtgewicht</w:t>
      </w:r>
      <w:r w:rsidRPr="00D90031">
        <w:rPr>
          <w:b w:val="0"/>
          <w:bCs/>
        </w:rPr>
        <w:t xml:space="preserve"> </w:t>
      </w:r>
      <w:r w:rsidRPr="00153D90">
        <w:t>von je 3</w:t>
      </w:r>
      <w:r w:rsidRPr="00D90031">
        <w:rPr>
          <w:b w:val="0"/>
          <w:bCs/>
        </w:rPr>
        <w:t xml:space="preserve"> </w:t>
      </w:r>
      <w:r w:rsidRPr="00153D90">
        <w:t>500 kg</w:t>
      </w:r>
      <w:r w:rsidRPr="00D90031">
        <w:rPr>
          <w:b w:val="0"/>
          <w:bCs/>
        </w:rPr>
        <w:t xml:space="preserve"> bis zu einer </w:t>
      </w:r>
      <w:r w:rsidRPr="00153D90">
        <w:t>bebauten</w:t>
      </w:r>
      <w:r w:rsidRPr="00D90031">
        <w:rPr>
          <w:b w:val="0"/>
          <w:bCs/>
        </w:rPr>
        <w:t xml:space="preserve"> </w:t>
      </w:r>
      <w:r w:rsidRPr="00153D90">
        <w:t>Fläche</w:t>
      </w:r>
      <w:r w:rsidRPr="00D90031">
        <w:rPr>
          <w:b w:val="0"/>
          <w:bCs/>
        </w:rPr>
        <w:t xml:space="preserve"> von </w:t>
      </w:r>
      <w:r w:rsidRPr="00153D90">
        <w:t>insgesamt</w:t>
      </w:r>
      <w:r w:rsidRPr="00D90031">
        <w:rPr>
          <w:b w:val="0"/>
          <w:bCs/>
        </w:rPr>
        <w:t xml:space="preserve"> </w:t>
      </w:r>
      <w:r w:rsidRPr="00153D90">
        <w:t>40 m²,</w:t>
      </w:r>
      <w:r w:rsidRPr="00D90031">
        <w:rPr>
          <w:b w:val="0"/>
          <w:bCs/>
        </w:rPr>
        <w:t xml:space="preserve"> auch wenn sie als Zubau zu einem Gebäude ausgeführt werden, und der dazu erforderlichen Zu- und Abfahrten</w:t>
      </w:r>
    </w:p>
    <w:p w:rsidR="00D90031" w:rsidRPr="00153D90" w:rsidRDefault="00D90031" w:rsidP="00E65756">
      <w:pPr>
        <w:ind w:left="993" w:hanging="284"/>
        <w:jc w:val="both"/>
      </w:pPr>
      <w:r w:rsidRPr="00D90031">
        <w:rPr>
          <w:b w:val="0"/>
          <w:bCs/>
        </w:rPr>
        <w:t>2.</w:t>
      </w:r>
      <w:r w:rsidR="00E65756">
        <w:rPr>
          <w:b w:val="0"/>
          <w:bCs/>
        </w:rPr>
        <w:tab/>
      </w:r>
      <w:r w:rsidRPr="00D90031">
        <w:rPr>
          <w:b w:val="0"/>
          <w:bCs/>
        </w:rPr>
        <w:t xml:space="preserve">die </w:t>
      </w:r>
      <w:r w:rsidRPr="00153D90">
        <w:t>ortsfeste</w:t>
      </w:r>
      <w:r w:rsidRPr="00D90031">
        <w:rPr>
          <w:b w:val="0"/>
          <w:bCs/>
        </w:rPr>
        <w:t xml:space="preserve"> </w:t>
      </w:r>
      <w:r w:rsidRPr="00153D90">
        <w:t>Aufstellung</w:t>
      </w:r>
      <w:r w:rsidRPr="00D90031">
        <w:rPr>
          <w:b w:val="0"/>
          <w:bCs/>
        </w:rPr>
        <w:t xml:space="preserve"> von </w:t>
      </w:r>
      <w:r w:rsidRPr="00153D90">
        <w:t>Motoren</w:t>
      </w:r>
      <w:r w:rsidRPr="00D90031">
        <w:rPr>
          <w:b w:val="0"/>
          <w:bCs/>
        </w:rPr>
        <w:t xml:space="preserve">, </w:t>
      </w:r>
      <w:r w:rsidRPr="00153D90">
        <w:t>Maschinen</w:t>
      </w:r>
      <w:r w:rsidRPr="00D90031">
        <w:rPr>
          <w:b w:val="0"/>
          <w:bCs/>
        </w:rPr>
        <w:t xml:space="preserve">, </w:t>
      </w:r>
      <w:r w:rsidRPr="00153D90">
        <w:t>Apparaten</w:t>
      </w:r>
      <w:r w:rsidRPr="00D90031">
        <w:rPr>
          <w:b w:val="0"/>
          <w:bCs/>
        </w:rPr>
        <w:t xml:space="preserve"> oder </w:t>
      </w:r>
      <w:r w:rsidRPr="00153D90">
        <w:t>Ähnlichem</w:t>
      </w:r>
      <w:r w:rsidRPr="00D90031">
        <w:rPr>
          <w:b w:val="0"/>
          <w:bCs/>
        </w:rPr>
        <w:t xml:space="preserve"> im </w:t>
      </w:r>
      <w:r w:rsidRPr="00153D90">
        <w:t>Inneren</w:t>
      </w:r>
      <w:r w:rsidRPr="00D90031">
        <w:rPr>
          <w:b w:val="0"/>
          <w:bCs/>
        </w:rPr>
        <w:t xml:space="preserve"> eines geschlossenen Gebäudes mit einem </w:t>
      </w:r>
      <w:r w:rsidRPr="00153D90">
        <w:t>Schallleistungspegel</w:t>
      </w:r>
      <w:r w:rsidRPr="00D90031">
        <w:rPr>
          <w:b w:val="0"/>
          <w:bCs/>
        </w:rPr>
        <w:t xml:space="preserve"> von </w:t>
      </w:r>
      <w:r w:rsidRPr="00153D90">
        <w:t>maximal 80 dB</w:t>
      </w:r>
    </w:p>
    <w:p w:rsidR="00D90031" w:rsidRDefault="00D90031" w:rsidP="00E65756">
      <w:pPr>
        <w:ind w:left="993" w:hanging="284"/>
        <w:jc w:val="both"/>
        <w:rPr>
          <w:b w:val="0"/>
          <w:bCs/>
        </w:rPr>
      </w:pPr>
      <w:r w:rsidRPr="00D90031">
        <w:rPr>
          <w:b w:val="0"/>
          <w:bCs/>
        </w:rPr>
        <w:t>3.</w:t>
      </w:r>
      <w:r w:rsidR="00E65756">
        <w:rPr>
          <w:b w:val="0"/>
          <w:bCs/>
        </w:rPr>
        <w:tab/>
      </w:r>
      <w:r w:rsidRPr="00D90031">
        <w:rPr>
          <w:b w:val="0"/>
          <w:bCs/>
        </w:rPr>
        <w:t xml:space="preserve">die </w:t>
      </w:r>
      <w:r w:rsidRPr="00153D90">
        <w:t>Errichtung</w:t>
      </w:r>
      <w:r w:rsidRPr="00D90031">
        <w:rPr>
          <w:b w:val="0"/>
          <w:bCs/>
        </w:rPr>
        <w:t xml:space="preserve">, </w:t>
      </w:r>
      <w:r w:rsidRPr="00153D90">
        <w:t>Änderung</w:t>
      </w:r>
      <w:r w:rsidRPr="00D90031">
        <w:rPr>
          <w:b w:val="0"/>
          <w:bCs/>
        </w:rPr>
        <w:t xml:space="preserve"> oder </w:t>
      </w:r>
      <w:r w:rsidRPr="00153D90">
        <w:t>Erweiterung</w:t>
      </w:r>
      <w:r w:rsidRPr="00D90031">
        <w:rPr>
          <w:b w:val="0"/>
          <w:bCs/>
        </w:rPr>
        <w:t xml:space="preserve"> von </w:t>
      </w:r>
      <w:r w:rsidRPr="00153D90">
        <w:t>Hauskanalanlagen und Sammelgruben</w:t>
      </w:r>
    </w:p>
    <w:p w:rsidR="00D90031" w:rsidRDefault="00D90031" w:rsidP="00E65756">
      <w:pPr>
        <w:ind w:left="993" w:hanging="284"/>
        <w:jc w:val="both"/>
        <w:rPr>
          <w:b w:val="0"/>
          <w:bCs/>
        </w:rPr>
      </w:pPr>
      <w:r w:rsidRPr="00D90031">
        <w:rPr>
          <w:b w:val="0"/>
          <w:bCs/>
        </w:rPr>
        <w:t>4.</w:t>
      </w:r>
      <w:r w:rsidR="00E65756">
        <w:rPr>
          <w:b w:val="0"/>
          <w:bCs/>
        </w:rPr>
        <w:tab/>
      </w:r>
      <w:r w:rsidRPr="00D90031">
        <w:rPr>
          <w:b w:val="0"/>
          <w:bCs/>
        </w:rPr>
        <w:t xml:space="preserve">der </w:t>
      </w:r>
      <w:r w:rsidRPr="00153D90">
        <w:t>Einbau von Treppenliften</w:t>
      </w:r>
    </w:p>
    <w:p w:rsidR="00D90031" w:rsidRDefault="00D90031" w:rsidP="00E65756">
      <w:pPr>
        <w:ind w:left="993" w:hanging="284"/>
        <w:jc w:val="both"/>
        <w:rPr>
          <w:b w:val="0"/>
          <w:bCs/>
        </w:rPr>
      </w:pPr>
      <w:r w:rsidRPr="00D90031">
        <w:rPr>
          <w:b w:val="0"/>
          <w:bCs/>
        </w:rPr>
        <w:t>5.</w:t>
      </w:r>
      <w:r w:rsidR="00E65756">
        <w:rPr>
          <w:b w:val="0"/>
          <w:bCs/>
        </w:rPr>
        <w:tab/>
      </w:r>
      <w:r w:rsidRPr="00D90031">
        <w:rPr>
          <w:b w:val="0"/>
          <w:bCs/>
        </w:rPr>
        <w:t xml:space="preserve">der </w:t>
      </w:r>
      <w:r w:rsidRPr="00153D90">
        <w:t>Umbau einer baulichen Anlage oder Wohnung</w:t>
      </w:r>
      <w:r w:rsidRPr="00D90031">
        <w:rPr>
          <w:b w:val="0"/>
          <w:bCs/>
        </w:rPr>
        <w:t xml:space="preserve">, der </w:t>
      </w:r>
      <w:r w:rsidRPr="00153D90">
        <w:t>keine</w:t>
      </w:r>
      <w:r w:rsidRPr="00D90031">
        <w:rPr>
          <w:b w:val="0"/>
          <w:bCs/>
        </w:rPr>
        <w:t xml:space="preserve"> </w:t>
      </w:r>
      <w:r w:rsidRPr="00153D90">
        <w:t>Änderung</w:t>
      </w:r>
      <w:r w:rsidRPr="00D90031">
        <w:rPr>
          <w:b w:val="0"/>
          <w:bCs/>
        </w:rPr>
        <w:t xml:space="preserve"> der </w:t>
      </w:r>
      <w:r w:rsidRPr="00153D90">
        <w:t>äußeren</w:t>
      </w:r>
      <w:r w:rsidRPr="00D90031">
        <w:rPr>
          <w:b w:val="0"/>
          <w:bCs/>
        </w:rPr>
        <w:t xml:space="preserve"> </w:t>
      </w:r>
      <w:r w:rsidRPr="00153D90">
        <w:t>Gestaltung</w:t>
      </w:r>
      <w:r w:rsidRPr="00D90031">
        <w:rPr>
          <w:b w:val="0"/>
          <w:bCs/>
        </w:rPr>
        <w:t xml:space="preserve"> bewirkt, sowie </w:t>
      </w:r>
      <w:r w:rsidRPr="00153D90">
        <w:t>Änderungen</w:t>
      </w:r>
      <w:r w:rsidRPr="00D90031">
        <w:rPr>
          <w:b w:val="0"/>
          <w:bCs/>
        </w:rPr>
        <w:t xml:space="preserve"> der </w:t>
      </w:r>
      <w:r w:rsidRPr="00153D90">
        <w:t>räumlichen</w:t>
      </w:r>
      <w:r w:rsidRPr="00D90031">
        <w:rPr>
          <w:b w:val="0"/>
          <w:bCs/>
        </w:rPr>
        <w:t xml:space="preserve"> </w:t>
      </w:r>
      <w:r w:rsidRPr="00153D90">
        <w:t>Nutzungsaufteilung</w:t>
      </w:r>
      <w:r w:rsidRPr="00D90031">
        <w:rPr>
          <w:b w:val="0"/>
          <w:bCs/>
        </w:rPr>
        <w:t xml:space="preserve"> einer bestehenden Wohnung</w:t>
      </w:r>
    </w:p>
    <w:p w:rsidR="00D90031" w:rsidRDefault="00D90031" w:rsidP="00E65756">
      <w:pPr>
        <w:ind w:left="993" w:hanging="284"/>
        <w:jc w:val="both"/>
        <w:rPr>
          <w:b w:val="0"/>
          <w:bCs/>
        </w:rPr>
      </w:pPr>
      <w:r w:rsidRPr="00D90031">
        <w:rPr>
          <w:b w:val="0"/>
          <w:bCs/>
        </w:rPr>
        <w:lastRenderedPageBreak/>
        <w:t>6.</w:t>
      </w:r>
      <w:r w:rsidR="00E65756">
        <w:rPr>
          <w:b w:val="0"/>
          <w:bCs/>
        </w:rPr>
        <w:tab/>
      </w:r>
      <w:r w:rsidRPr="00D90031">
        <w:rPr>
          <w:b w:val="0"/>
          <w:bCs/>
        </w:rPr>
        <w:t xml:space="preserve">die </w:t>
      </w:r>
      <w:r w:rsidRPr="00153D90">
        <w:t xml:space="preserve">Lagerung von Treibstoffen bis 500 l in zulässigen Lagersystemen </w:t>
      </w:r>
      <w:r w:rsidRPr="00D90031">
        <w:rPr>
          <w:b w:val="0"/>
          <w:bCs/>
        </w:rPr>
        <w:t>durch anerkannte Einsatzorganisationen</w:t>
      </w:r>
    </w:p>
    <w:p w:rsidR="00D90031" w:rsidRDefault="00D90031" w:rsidP="00E65756">
      <w:pPr>
        <w:ind w:left="993" w:hanging="284"/>
        <w:jc w:val="both"/>
        <w:rPr>
          <w:b w:val="0"/>
          <w:bCs/>
        </w:rPr>
      </w:pPr>
      <w:r w:rsidRPr="00D90031">
        <w:rPr>
          <w:b w:val="0"/>
          <w:bCs/>
        </w:rPr>
        <w:t>7.</w:t>
      </w:r>
      <w:r w:rsidR="00E11D3E">
        <w:rPr>
          <w:b w:val="0"/>
          <w:bCs/>
        </w:rPr>
        <w:tab/>
      </w:r>
      <w:r w:rsidRPr="00D90031">
        <w:rPr>
          <w:b w:val="0"/>
          <w:bCs/>
        </w:rPr>
        <w:t xml:space="preserve">die </w:t>
      </w:r>
      <w:r w:rsidRPr="00153D90">
        <w:t>Lagerung von Heizöl bis 300</w:t>
      </w:r>
      <w:r w:rsidRPr="00D90031">
        <w:rPr>
          <w:b w:val="0"/>
          <w:bCs/>
        </w:rPr>
        <w:t xml:space="preserve"> l</w:t>
      </w:r>
    </w:p>
    <w:p w:rsidR="00D90031" w:rsidRDefault="00D90031" w:rsidP="00E65756">
      <w:pPr>
        <w:ind w:left="993" w:hanging="284"/>
        <w:jc w:val="both"/>
        <w:rPr>
          <w:b w:val="0"/>
          <w:bCs/>
        </w:rPr>
      </w:pPr>
      <w:r w:rsidRPr="00D90031">
        <w:rPr>
          <w:b w:val="0"/>
          <w:bCs/>
        </w:rPr>
        <w:t>8.</w:t>
      </w:r>
      <w:r w:rsidR="00E11D3E">
        <w:rPr>
          <w:b w:val="0"/>
          <w:bCs/>
        </w:rPr>
        <w:tab/>
      </w:r>
      <w:r w:rsidRPr="00D90031">
        <w:rPr>
          <w:b w:val="0"/>
          <w:bCs/>
        </w:rPr>
        <w:t xml:space="preserve">der </w:t>
      </w:r>
      <w:r w:rsidRPr="00153D90">
        <w:t>Abbruch aller nicht unter § 20 Z 6 fallenden baulichen Anlagen</w:t>
      </w:r>
    </w:p>
    <w:p w:rsidR="00E65756" w:rsidRDefault="00D90031" w:rsidP="00E65756">
      <w:pPr>
        <w:ind w:left="993" w:hanging="284"/>
        <w:jc w:val="both"/>
        <w:rPr>
          <w:b w:val="0"/>
          <w:bCs/>
        </w:rPr>
      </w:pPr>
      <w:r w:rsidRPr="00D90031">
        <w:rPr>
          <w:b w:val="0"/>
          <w:bCs/>
        </w:rPr>
        <w:t>9.</w:t>
      </w:r>
      <w:r w:rsidR="00E11D3E">
        <w:rPr>
          <w:b w:val="0"/>
          <w:bCs/>
        </w:rPr>
        <w:tab/>
      </w:r>
      <w:r w:rsidRPr="00D90031">
        <w:rPr>
          <w:b w:val="0"/>
          <w:bCs/>
        </w:rPr>
        <w:t xml:space="preserve">der </w:t>
      </w:r>
      <w:r w:rsidRPr="00153D90">
        <w:t>Umbau</w:t>
      </w:r>
      <w:r w:rsidRPr="00D90031">
        <w:rPr>
          <w:b w:val="0"/>
          <w:bCs/>
        </w:rPr>
        <w:t xml:space="preserve"> einer </w:t>
      </w:r>
      <w:r w:rsidRPr="00153D90">
        <w:t>baulichen</w:t>
      </w:r>
      <w:r w:rsidRPr="00D90031">
        <w:rPr>
          <w:b w:val="0"/>
          <w:bCs/>
        </w:rPr>
        <w:t xml:space="preserve"> </w:t>
      </w:r>
      <w:r w:rsidRPr="00153D90">
        <w:t>Anlage</w:t>
      </w:r>
      <w:r w:rsidRPr="00D90031">
        <w:rPr>
          <w:b w:val="0"/>
          <w:bCs/>
        </w:rPr>
        <w:t xml:space="preserve">, sofern es sich dabei ausschließlich um </w:t>
      </w:r>
      <w:r w:rsidRPr="00153D90">
        <w:t>wärmetechnische</w:t>
      </w:r>
      <w:r w:rsidRPr="00D90031">
        <w:rPr>
          <w:b w:val="0"/>
          <w:bCs/>
        </w:rPr>
        <w:t xml:space="preserve"> </w:t>
      </w:r>
      <w:r w:rsidRPr="00153D90">
        <w:t>Optimierungen</w:t>
      </w:r>
      <w:r w:rsidRPr="00D90031">
        <w:rPr>
          <w:b w:val="0"/>
          <w:bCs/>
        </w:rPr>
        <w:t xml:space="preserve"> der </w:t>
      </w:r>
      <w:r w:rsidRPr="00153D90">
        <w:t>Gebäudehülle</w:t>
      </w:r>
      <w:r w:rsidRPr="00D90031">
        <w:rPr>
          <w:b w:val="0"/>
          <w:bCs/>
        </w:rPr>
        <w:t xml:space="preserve"> bei bestehenden Gebäuden, sowie um </w:t>
      </w:r>
      <w:r w:rsidRPr="00153D90">
        <w:t>geringfügige</w:t>
      </w:r>
      <w:r w:rsidRPr="00D90031">
        <w:rPr>
          <w:b w:val="0"/>
          <w:bCs/>
        </w:rPr>
        <w:t xml:space="preserve"> </w:t>
      </w:r>
      <w:r w:rsidRPr="00153D90">
        <w:t>Änderungen</w:t>
      </w:r>
      <w:r w:rsidRPr="00D90031">
        <w:rPr>
          <w:b w:val="0"/>
          <w:bCs/>
        </w:rPr>
        <w:t xml:space="preserve"> in </w:t>
      </w:r>
      <w:r w:rsidRPr="00153D90">
        <w:t>Größe, Form und Situierung</w:t>
      </w:r>
      <w:r w:rsidRPr="00D90031">
        <w:rPr>
          <w:b w:val="0"/>
          <w:bCs/>
        </w:rPr>
        <w:t xml:space="preserve"> beim Austausch von Fenstern, oder um eine </w:t>
      </w:r>
      <w:proofErr w:type="spellStart"/>
      <w:r w:rsidRPr="00153D90">
        <w:t>Fassadenfärbelung</w:t>
      </w:r>
      <w:proofErr w:type="spellEnd"/>
      <w:r w:rsidRPr="00D90031">
        <w:rPr>
          <w:b w:val="0"/>
          <w:bCs/>
        </w:rPr>
        <w:t xml:space="preserve"> handelt. </w:t>
      </w:r>
    </w:p>
    <w:p w:rsidR="00E11D3E" w:rsidRPr="00E11D3E" w:rsidRDefault="00E11D3E" w:rsidP="00E65756">
      <w:pPr>
        <w:ind w:left="993" w:hanging="284"/>
        <w:jc w:val="both"/>
      </w:pPr>
    </w:p>
    <w:p w:rsidR="00E65756" w:rsidRDefault="00E65756" w:rsidP="00E65756">
      <w:pPr>
        <w:ind w:left="567" w:hanging="567"/>
        <w:jc w:val="both"/>
        <w:rPr>
          <w:b w:val="0"/>
          <w:bCs/>
        </w:rPr>
      </w:pPr>
      <w:r w:rsidRPr="00E11D3E">
        <w:t xml:space="preserve">Z </w:t>
      </w:r>
      <w:r w:rsidR="00D90031" w:rsidRPr="00E11D3E">
        <w:t>3</w:t>
      </w:r>
      <w:r>
        <w:rPr>
          <w:b w:val="0"/>
          <w:bCs/>
        </w:rPr>
        <w:tab/>
      </w:r>
      <w:r w:rsidR="00D90031" w:rsidRPr="00D90031">
        <w:rPr>
          <w:b w:val="0"/>
          <w:bCs/>
        </w:rPr>
        <w:t xml:space="preserve"> Meldepflichtige Vorhaben sind vor ihrer Ausführung der Gemeinde schriftlich mitzuteilen. </w:t>
      </w:r>
    </w:p>
    <w:p w:rsidR="00E11D3E" w:rsidRPr="00153D90" w:rsidRDefault="00D90031" w:rsidP="00E11D3E">
      <w:pPr>
        <w:pStyle w:val="Listenabsatz"/>
        <w:numPr>
          <w:ilvl w:val="0"/>
          <w:numId w:val="1"/>
        </w:numPr>
        <w:jc w:val="both"/>
      </w:pPr>
      <w:r w:rsidRPr="00153D90">
        <w:t>Die Mitteilung hat zu enthalten:</w:t>
      </w:r>
    </w:p>
    <w:p w:rsidR="00E11D3E" w:rsidRDefault="00D90031" w:rsidP="00E11D3E">
      <w:pPr>
        <w:pStyle w:val="Listenabsatz"/>
        <w:ind w:left="927"/>
        <w:jc w:val="both"/>
        <w:rPr>
          <w:b w:val="0"/>
          <w:bCs/>
        </w:rPr>
      </w:pPr>
      <w:r w:rsidRPr="00E11D3E">
        <w:rPr>
          <w:b w:val="0"/>
          <w:bCs/>
        </w:rPr>
        <w:t>– die Grundstücknummer,</w:t>
      </w:r>
    </w:p>
    <w:p w:rsidR="00E11D3E" w:rsidRDefault="00D90031" w:rsidP="00E11D3E">
      <w:pPr>
        <w:pStyle w:val="Listenabsatz"/>
        <w:ind w:left="927"/>
        <w:jc w:val="both"/>
        <w:rPr>
          <w:b w:val="0"/>
          <w:bCs/>
        </w:rPr>
      </w:pPr>
      <w:r w:rsidRPr="00E11D3E">
        <w:rPr>
          <w:b w:val="0"/>
          <w:bCs/>
        </w:rPr>
        <w:t>– die Lage am Grundstück</w:t>
      </w:r>
      <w:r w:rsidR="00E11D3E">
        <w:rPr>
          <w:b w:val="0"/>
          <w:bCs/>
        </w:rPr>
        <w:t>,</w:t>
      </w:r>
    </w:p>
    <w:p w:rsidR="00E65756" w:rsidRPr="00E11D3E" w:rsidRDefault="00D90031" w:rsidP="00E11D3E">
      <w:pPr>
        <w:pStyle w:val="Listenabsatz"/>
        <w:ind w:left="927"/>
        <w:jc w:val="both"/>
        <w:rPr>
          <w:b w:val="0"/>
          <w:bCs/>
        </w:rPr>
      </w:pPr>
      <w:r w:rsidRPr="00E11D3E">
        <w:rPr>
          <w:b w:val="0"/>
          <w:bCs/>
        </w:rPr>
        <w:t>– eine kurze Beschreibung des Vorhabens</w:t>
      </w:r>
    </w:p>
    <w:p w:rsidR="00E11D3E" w:rsidRPr="00153D90" w:rsidRDefault="00D90031" w:rsidP="00E11D3E">
      <w:pPr>
        <w:pStyle w:val="Listenabsatz"/>
        <w:numPr>
          <w:ilvl w:val="0"/>
          <w:numId w:val="1"/>
        </w:numPr>
        <w:jc w:val="both"/>
      </w:pPr>
      <w:r w:rsidRPr="00153D90">
        <w:t>bei meldepflichtigen Vorhaben gemäß Abs. 2 Z 1 und 3 zusätzlich</w:t>
      </w:r>
    </w:p>
    <w:p w:rsidR="00E11D3E" w:rsidRDefault="00D90031" w:rsidP="00E11D3E">
      <w:pPr>
        <w:pStyle w:val="Listenabsatz"/>
        <w:ind w:left="927"/>
        <w:jc w:val="both"/>
        <w:rPr>
          <w:b w:val="0"/>
          <w:bCs/>
        </w:rPr>
      </w:pPr>
      <w:r w:rsidRPr="00E11D3E">
        <w:rPr>
          <w:b w:val="0"/>
          <w:bCs/>
        </w:rPr>
        <w:t xml:space="preserve">– eine </w:t>
      </w:r>
      <w:proofErr w:type="spellStart"/>
      <w:r w:rsidRPr="00E11D3E">
        <w:rPr>
          <w:b w:val="0"/>
          <w:bCs/>
        </w:rPr>
        <w:t>planliche</w:t>
      </w:r>
      <w:proofErr w:type="spellEnd"/>
      <w:r w:rsidRPr="00E11D3E">
        <w:rPr>
          <w:b w:val="0"/>
          <w:bCs/>
        </w:rPr>
        <w:t xml:space="preserve"> Darstellung (Lageplan im Maßstab 1:1 000)</w:t>
      </w:r>
      <w:r w:rsidR="00E11D3E">
        <w:rPr>
          <w:b w:val="0"/>
          <w:bCs/>
        </w:rPr>
        <w:t>,</w:t>
      </w:r>
    </w:p>
    <w:p w:rsidR="00E11D3E" w:rsidRDefault="00D90031" w:rsidP="00E11D3E">
      <w:pPr>
        <w:pStyle w:val="Listenabsatz"/>
        <w:ind w:left="927"/>
        <w:jc w:val="both"/>
        <w:rPr>
          <w:b w:val="0"/>
          <w:bCs/>
        </w:rPr>
      </w:pPr>
      <w:r w:rsidRPr="00E11D3E">
        <w:rPr>
          <w:b w:val="0"/>
          <w:bCs/>
        </w:rPr>
        <w:t>– erforderliche Grundrisse und Schnitte im Maßstab 1:100</w:t>
      </w:r>
    </w:p>
    <w:p w:rsidR="00E11D3E" w:rsidRDefault="00D90031" w:rsidP="00E11D3E">
      <w:pPr>
        <w:pStyle w:val="Listenabsatz"/>
        <w:ind w:left="927"/>
        <w:jc w:val="both"/>
        <w:rPr>
          <w:b w:val="0"/>
          <w:bCs/>
        </w:rPr>
      </w:pPr>
      <w:r w:rsidRPr="00E11D3E">
        <w:rPr>
          <w:b w:val="0"/>
          <w:bCs/>
        </w:rPr>
        <w:t xml:space="preserve">– eine Bestätigung eines befugten Planverfassers über die </w:t>
      </w:r>
      <w:r w:rsidR="00E11D3E">
        <w:rPr>
          <w:b w:val="0"/>
          <w:bCs/>
        </w:rPr>
        <w:t xml:space="preserve">    </w:t>
      </w:r>
    </w:p>
    <w:p w:rsidR="00E65756" w:rsidRPr="00E11D3E" w:rsidRDefault="00E11D3E" w:rsidP="00E11D3E">
      <w:pPr>
        <w:pStyle w:val="Listenabsatz"/>
        <w:ind w:left="927"/>
        <w:jc w:val="both"/>
        <w:rPr>
          <w:b w:val="0"/>
          <w:bCs/>
        </w:rPr>
      </w:pPr>
      <w:r>
        <w:rPr>
          <w:b w:val="0"/>
          <w:bCs/>
        </w:rPr>
        <w:t xml:space="preserve">   </w:t>
      </w:r>
      <w:r w:rsidR="00D90031" w:rsidRPr="00E11D3E">
        <w:rPr>
          <w:b w:val="0"/>
          <w:bCs/>
        </w:rPr>
        <w:t>Einhaltung der bautechnischen Anforderungen</w:t>
      </w:r>
    </w:p>
    <w:p w:rsidR="00E11D3E" w:rsidRPr="00153D90" w:rsidRDefault="00D90031" w:rsidP="00153D90">
      <w:pPr>
        <w:pStyle w:val="Listenabsatz"/>
        <w:numPr>
          <w:ilvl w:val="0"/>
          <w:numId w:val="1"/>
        </w:numPr>
        <w:ind w:left="924" w:hanging="357"/>
        <w:contextualSpacing w:val="0"/>
        <w:jc w:val="both"/>
      </w:pPr>
      <w:r w:rsidRPr="00153D90">
        <w:t>bei meldepflichtigen Vorhaben gemäß Abs. 2 Z 2 zusätzlich zu Z 1 den Nachweis über die Einhaltung des Schalleistungspegels</w:t>
      </w:r>
      <w:r w:rsidRPr="00E11D3E">
        <w:rPr>
          <w:b w:val="0"/>
          <w:bCs/>
        </w:rPr>
        <w:t xml:space="preserve"> </w:t>
      </w:r>
      <w:r w:rsidRPr="00153D90">
        <w:t xml:space="preserve">durch das technische Datenblatt. </w:t>
      </w:r>
    </w:p>
    <w:p w:rsidR="00E65756" w:rsidRDefault="00D90031" w:rsidP="00E11D3E">
      <w:pPr>
        <w:pStyle w:val="Listenabsatz"/>
        <w:ind w:left="567"/>
        <w:jc w:val="both"/>
        <w:rPr>
          <w:b w:val="0"/>
          <w:bCs/>
        </w:rPr>
      </w:pPr>
      <w:r w:rsidRPr="00153D90">
        <w:t>Nach Fertigstellung</w:t>
      </w:r>
      <w:r w:rsidRPr="00E11D3E">
        <w:rPr>
          <w:b w:val="0"/>
          <w:bCs/>
        </w:rPr>
        <w:t xml:space="preserve"> des Vorhabens nach Abs. 2 Z 3 ist der Gemeinde eine Dichtheitsbescheinigung über die </w:t>
      </w:r>
      <w:r w:rsidRPr="00153D90">
        <w:t>Erprobung</w:t>
      </w:r>
      <w:r w:rsidRPr="00E11D3E">
        <w:rPr>
          <w:b w:val="0"/>
          <w:bCs/>
        </w:rPr>
        <w:t xml:space="preserve"> und </w:t>
      </w:r>
      <w:r w:rsidRPr="00153D90">
        <w:t>Funktionsfähigkeit</w:t>
      </w:r>
      <w:r w:rsidRPr="00E11D3E">
        <w:rPr>
          <w:b w:val="0"/>
          <w:bCs/>
        </w:rPr>
        <w:t xml:space="preserve"> der </w:t>
      </w:r>
      <w:r w:rsidRPr="00153D90">
        <w:t>Hauskanalanlagen</w:t>
      </w:r>
      <w:r w:rsidRPr="00E11D3E">
        <w:rPr>
          <w:b w:val="0"/>
          <w:bCs/>
        </w:rPr>
        <w:t xml:space="preserve"> und </w:t>
      </w:r>
      <w:r w:rsidRPr="00153D90">
        <w:t>Sammelgruben</w:t>
      </w:r>
      <w:r w:rsidRPr="00E11D3E">
        <w:rPr>
          <w:b w:val="0"/>
          <w:bCs/>
        </w:rPr>
        <w:t xml:space="preserve"> eines </w:t>
      </w:r>
      <w:r w:rsidRPr="00153D90">
        <w:t>Sachverständigen</w:t>
      </w:r>
      <w:r w:rsidRPr="00E11D3E">
        <w:rPr>
          <w:b w:val="0"/>
          <w:bCs/>
        </w:rPr>
        <w:t xml:space="preserve"> oder </w:t>
      </w:r>
      <w:r w:rsidRPr="00153D90">
        <w:t>befugten</w:t>
      </w:r>
      <w:r w:rsidRPr="00E11D3E">
        <w:rPr>
          <w:b w:val="0"/>
          <w:bCs/>
        </w:rPr>
        <w:t xml:space="preserve"> </w:t>
      </w:r>
      <w:r w:rsidRPr="00153D90">
        <w:t>Unternehmers</w:t>
      </w:r>
      <w:r w:rsidRPr="00E11D3E">
        <w:rPr>
          <w:b w:val="0"/>
          <w:bCs/>
        </w:rPr>
        <w:t xml:space="preserve"> </w:t>
      </w:r>
      <w:r w:rsidRPr="00153D90">
        <w:t>vorzulegen</w:t>
      </w:r>
      <w:r w:rsidRPr="00E11D3E">
        <w:rPr>
          <w:b w:val="0"/>
          <w:bCs/>
        </w:rPr>
        <w:t xml:space="preserve">. </w:t>
      </w:r>
    </w:p>
    <w:p w:rsidR="00E11D3E" w:rsidRPr="00E11D3E" w:rsidRDefault="00E11D3E" w:rsidP="00E11D3E">
      <w:pPr>
        <w:pStyle w:val="Listenabsatz"/>
        <w:ind w:left="567"/>
        <w:jc w:val="both"/>
        <w:rPr>
          <w:b w:val="0"/>
          <w:bCs/>
        </w:rPr>
      </w:pPr>
    </w:p>
    <w:p w:rsidR="00D90031" w:rsidRPr="009B71EC" w:rsidRDefault="00E65756" w:rsidP="00E65756">
      <w:pPr>
        <w:ind w:left="567" w:hanging="567"/>
        <w:jc w:val="both"/>
        <w:rPr>
          <w:b w:val="0"/>
          <w:bCs/>
        </w:rPr>
      </w:pPr>
      <w:r w:rsidRPr="00E11D3E">
        <w:t xml:space="preserve">Z </w:t>
      </w:r>
      <w:r w:rsidR="00D90031" w:rsidRPr="00E11D3E">
        <w:t>4</w:t>
      </w:r>
      <w:r w:rsidRPr="00E11D3E">
        <w:tab/>
      </w:r>
      <w:r w:rsidR="00D90031" w:rsidRPr="00D90031">
        <w:rPr>
          <w:b w:val="0"/>
          <w:bCs/>
        </w:rPr>
        <w:t xml:space="preserve">Durch </w:t>
      </w:r>
      <w:r w:rsidR="00D90031" w:rsidRPr="00153D90">
        <w:t>meldepflichtige</w:t>
      </w:r>
      <w:r w:rsidR="00D90031" w:rsidRPr="00D90031">
        <w:rPr>
          <w:b w:val="0"/>
          <w:bCs/>
        </w:rPr>
        <w:t xml:space="preserve"> </w:t>
      </w:r>
      <w:r w:rsidR="00D90031" w:rsidRPr="00153D90">
        <w:t>Vorhaben</w:t>
      </w:r>
      <w:r w:rsidR="00D90031" w:rsidRPr="00D90031">
        <w:rPr>
          <w:b w:val="0"/>
          <w:bCs/>
        </w:rPr>
        <w:t xml:space="preserve"> dürfen </w:t>
      </w:r>
      <w:r w:rsidR="00D90031" w:rsidRPr="00153D90">
        <w:t>Bau</w:t>
      </w:r>
      <w:r w:rsidR="00D90031" w:rsidRPr="00D90031">
        <w:rPr>
          <w:b w:val="0"/>
          <w:bCs/>
        </w:rPr>
        <w:t xml:space="preserve">- und </w:t>
      </w:r>
      <w:r w:rsidR="00D90031" w:rsidRPr="00153D90">
        <w:t>Raumordnungsvorschriften</w:t>
      </w:r>
      <w:r w:rsidR="00D90031" w:rsidRPr="00D90031">
        <w:rPr>
          <w:b w:val="0"/>
          <w:bCs/>
        </w:rPr>
        <w:t xml:space="preserve">, wie insbesondere festgelegte </w:t>
      </w:r>
      <w:r w:rsidR="00D90031" w:rsidRPr="00153D90">
        <w:t>Bauflucht</w:t>
      </w:r>
      <w:r>
        <w:rPr>
          <w:b w:val="0"/>
          <w:bCs/>
        </w:rPr>
        <w:t>-</w:t>
      </w:r>
      <w:r w:rsidR="00D90031" w:rsidRPr="00D90031">
        <w:rPr>
          <w:b w:val="0"/>
          <w:bCs/>
        </w:rPr>
        <w:t xml:space="preserve">, </w:t>
      </w:r>
      <w:r w:rsidR="00D90031" w:rsidRPr="00153D90">
        <w:t>Baugrenz</w:t>
      </w:r>
      <w:r w:rsidR="00D90031" w:rsidRPr="00D90031">
        <w:rPr>
          <w:b w:val="0"/>
          <w:bCs/>
        </w:rPr>
        <w:t xml:space="preserve">- und </w:t>
      </w:r>
      <w:r w:rsidR="00D90031" w:rsidRPr="00153D90">
        <w:t>Straßenfluchtlinien</w:t>
      </w:r>
      <w:r w:rsidR="00D90031" w:rsidRPr="00D90031">
        <w:rPr>
          <w:b w:val="0"/>
          <w:bCs/>
        </w:rPr>
        <w:t xml:space="preserve">, sowie die </w:t>
      </w:r>
      <w:r w:rsidR="00D90031" w:rsidRPr="00153D90">
        <w:t>Vorschriften</w:t>
      </w:r>
      <w:r w:rsidR="00D90031" w:rsidRPr="00D90031">
        <w:rPr>
          <w:b w:val="0"/>
          <w:bCs/>
        </w:rPr>
        <w:t xml:space="preserve"> über </w:t>
      </w:r>
      <w:r w:rsidR="00D90031" w:rsidRPr="00153D90">
        <w:t>Abstände</w:t>
      </w:r>
      <w:r w:rsidR="00D90031" w:rsidRPr="00D90031">
        <w:rPr>
          <w:b w:val="0"/>
          <w:bCs/>
        </w:rPr>
        <w:t xml:space="preserve"> </w:t>
      </w:r>
      <w:r w:rsidR="00D90031" w:rsidRPr="00153D90">
        <w:t>nicht</w:t>
      </w:r>
      <w:r w:rsidR="00D90031" w:rsidRPr="00D90031">
        <w:rPr>
          <w:b w:val="0"/>
          <w:bCs/>
        </w:rPr>
        <w:t xml:space="preserve"> </w:t>
      </w:r>
      <w:r w:rsidR="00D90031" w:rsidRPr="00153D90">
        <w:t>verletzt</w:t>
      </w:r>
      <w:r w:rsidR="00D90031" w:rsidRPr="00D90031">
        <w:rPr>
          <w:b w:val="0"/>
          <w:bCs/>
        </w:rPr>
        <w:t xml:space="preserve"> werden</w:t>
      </w:r>
    </w:p>
    <w:sectPr w:rsidR="00D90031" w:rsidRPr="009B71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6A693D"/>
    <w:multiLevelType w:val="hybridMultilevel"/>
    <w:tmpl w:val="404AB04C"/>
    <w:lvl w:ilvl="0" w:tplc="7EB66E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73F"/>
    <w:rsid w:val="00075AA4"/>
    <w:rsid w:val="00153D90"/>
    <w:rsid w:val="001E043B"/>
    <w:rsid w:val="0043573F"/>
    <w:rsid w:val="00593819"/>
    <w:rsid w:val="00727EA7"/>
    <w:rsid w:val="00836B23"/>
    <w:rsid w:val="009B71EC"/>
    <w:rsid w:val="00D90031"/>
    <w:rsid w:val="00E11D3E"/>
    <w:rsid w:val="00E65756"/>
    <w:rsid w:val="00EA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7249A-C6FA-4DA0-AED4-B04D27AA5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ajorBidi"/>
        <w:b/>
        <w:sz w:val="28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593819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Calibri" w:eastAsiaTheme="majorEastAsia" w:hAnsi="Calibri"/>
    </w:rPr>
  </w:style>
  <w:style w:type="paragraph" w:styleId="Listenabsatz">
    <w:name w:val="List Paragraph"/>
    <w:basedOn w:val="Standard"/>
    <w:uiPriority w:val="34"/>
    <w:qFormat/>
    <w:rsid w:val="00E11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1696</Words>
  <Characters>10690</Characters>
  <Application>Microsoft Office Word</Application>
  <DocSecurity>0</DocSecurity>
  <Lines>89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Heiß</dc:creator>
  <cp:keywords/>
  <dc:description/>
  <cp:lastModifiedBy>Melanie Heiß</cp:lastModifiedBy>
  <cp:revision>4</cp:revision>
  <dcterms:created xsi:type="dcterms:W3CDTF">2020-02-27T13:31:00Z</dcterms:created>
  <dcterms:modified xsi:type="dcterms:W3CDTF">2020-03-26T06:50:00Z</dcterms:modified>
</cp:coreProperties>
</file>